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4A" w:rsidRDefault="005A554A" w:rsidP="005A554A">
      <w:pPr>
        <w:pStyle w:val="a6"/>
        <w:ind w:left="-426" w:right="-469" w:firstLine="66"/>
        <w:rPr>
          <w:sz w:val="36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7" o:title=""/>
          </v:shape>
          <o:OLEObject Type="Embed" ProgID="PBrush" ShapeID="_x0000_i1025" DrawAspect="Content" ObjectID="_1670045083" r:id="rId8"/>
        </w:object>
      </w:r>
    </w:p>
    <w:p w:rsidR="003E6F1D" w:rsidRPr="00C06A34" w:rsidRDefault="003E6F1D" w:rsidP="003E6F1D">
      <w:pPr>
        <w:jc w:val="center"/>
        <w:rPr>
          <w:b/>
          <w:sz w:val="28"/>
          <w:szCs w:val="28"/>
        </w:rPr>
      </w:pPr>
      <w:r w:rsidRPr="00C06A34">
        <w:rPr>
          <w:b/>
          <w:sz w:val="28"/>
          <w:szCs w:val="28"/>
        </w:rPr>
        <w:t xml:space="preserve">Администрация сельского поселения «Деревня Бронцы» </w:t>
      </w:r>
    </w:p>
    <w:p w:rsidR="003E6F1D" w:rsidRPr="004B1409" w:rsidRDefault="003E6F1D" w:rsidP="003E6F1D">
      <w:pPr>
        <w:jc w:val="center"/>
        <w:rPr>
          <w:b/>
          <w:sz w:val="36"/>
          <w:szCs w:val="36"/>
        </w:rPr>
      </w:pPr>
      <w:r w:rsidRPr="004B1409">
        <w:rPr>
          <w:b/>
          <w:sz w:val="36"/>
          <w:szCs w:val="36"/>
        </w:rPr>
        <w:t>Ферзиковского района Калужской области</w:t>
      </w:r>
    </w:p>
    <w:p w:rsidR="003E6F1D" w:rsidRDefault="003E6F1D" w:rsidP="003E6F1D">
      <w:pPr>
        <w:jc w:val="center"/>
      </w:pPr>
    </w:p>
    <w:p w:rsidR="003E6F1D" w:rsidRPr="00C06A34" w:rsidRDefault="003E6F1D" w:rsidP="003E6F1D">
      <w:pPr>
        <w:pStyle w:val="4"/>
        <w:rPr>
          <w:b/>
          <w:sz w:val="36"/>
          <w:szCs w:val="36"/>
        </w:rPr>
      </w:pPr>
      <w:r w:rsidRPr="00C06A34">
        <w:rPr>
          <w:b/>
          <w:sz w:val="36"/>
          <w:szCs w:val="36"/>
        </w:rPr>
        <w:t>ПОСТАНОВЛЕНИЕ</w:t>
      </w:r>
    </w:p>
    <w:p w:rsidR="005A554A" w:rsidRDefault="005A554A" w:rsidP="005A554A">
      <w:pPr>
        <w:pStyle w:val="4"/>
        <w:rPr>
          <w:u w:val="single"/>
        </w:rPr>
      </w:pPr>
    </w:p>
    <w:p w:rsidR="005A554A" w:rsidRPr="003E6F1D" w:rsidRDefault="005A554A" w:rsidP="003E6F1D">
      <w:pPr>
        <w:pStyle w:val="4"/>
        <w:jc w:val="left"/>
        <w:rPr>
          <w:sz w:val="24"/>
          <w:szCs w:val="24"/>
        </w:rPr>
      </w:pPr>
      <w:r w:rsidRPr="003E6F1D">
        <w:rPr>
          <w:sz w:val="24"/>
          <w:szCs w:val="24"/>
        </w:rPr>
        <w:t xml:space="preserve">от  </w:t>
      </w:r>
      <w:r w:rsidR="008939F0">
        <w:rPr>
          <w:sz w:val="24"/>
          <w:szCs w:val="24"/>
        </w:rPr>
        <w:t>21</w:t>
      </w:r>
      <w:r w:rsidR="00482783">
        <w:rPr>
          <w:sz w:val="24"/>
          <w:szCs w:val="24"/>
        </w:rPr>
        <w:t xml:space="preserve"> декабря </w:t>
      </w:r>
      <w:r w:rsidRPr="003E6F1D">
        <w:rPr>
          <w:sz w:val="24"/>
          <w:szCs w:val="24"/>
        </w:rPr>
        <w:t xml:space="preserve"> 20</w:t>
      </w:r>
      <w:r w:rsidR="008939F0">
        <w:rPr>
          <w:sz w:val="24"/>
          <w:szCs w:val="24"/>
        </w:rPr>
        <w:t>20</w:t>
      </w:r>
      <w:r w:rsidRPr="003E6F1D">
        <w:rPr>
          <w:sz w:val="24"/>
          <w:szCs w:val="24"/>
        </w:rPr>
        <w:t xml:space="preserve"> года</w:t>
      </w:r>
      <w:r w:rsidR="003E6F1D" w:rsidRPr="003E6F1D">
        <w:rPr>
          <w:sz w:val="24"/>
          <w:szCs w:val="24"/>
        </w:rPr>
        <w:t xml:space="preserve"> </w:t>
      </w:r>
      <w:r w:rsidR="003E6F1D">
        <w:rPr>
          <w:sz w:val="24"/>
          <w:szCs w:val="24"/>
        </w:rPr>
        <w:t xml:space="preserve">                                                                                   </w:t>
      </w:r>
      <w:r w:rsidR="007A0B3E">
        <w:rPr>
          <w:sz w:val="24"/>
          <w:szCs w:val="24"/>
        </w:rPr>
        <w:t xml:space="preserve">               </w:t>
      </w:r>
      <w:r w:rsidR="003E6F1D">
        <w:rPr>
          <w:sz w:val="24"/>
          <w:szCs w:val="24"/>
        </w:rPr>
        <w:t xml:space="preserve">   </w:t>
      </w:r>
      <w:r w:rsidRPr="003E6F1D">
        <w:rPr>
          <w:sz w:val="24"/>
          <w:szCs w:val="24"/>
        </w:rPr>
        <w:t xml:space="preserve">№ </w:t>
      </w:r>
      <w:r w:rsidR="008939F0">
        <w:rPr>
          <w:sz w:val="24"/>
          <w:szCs w:val="24"/>
        </w:rPr>
        <w:t>36</w:t>
      </w:r>
    </w:p>
    <w:p w:rsidR="005A554A" w:rsidRPr="004A11BA" w:rsidRDefault="003E6F1D" w:rsidP="005A554A">
      <w:pPr>
        <w:pStyle w:val="4"/>
        <w:rPr>
          <w:b/>
          <w:sz w:val="24"/>
          <w:szCs w:val="24"/>
        </w:rPr>
      </w:pPr>
      <w:r>
        <w:rPr>
          <w:b/>
          <w:sz w:val="24"/>
        </w:rPr>
        <w:t>д.Бронцы</w:t>
      </w:r>
    </w:p>
    <w:p w:rsidR="005A554A" w:rsidRPr="004A11BA" w:rsidRDefault="005A554A" w:rsidP="005A554A">
      <w:pPr>
        <w:jc w:val="both"/>
        <w:rPr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276"/>
        <w:gridCol w:w="5295"/>
      </w:tblGrid>
      <w:tr w:rsidR="005A554A" w:rsidRPr="0032526B" w:rsidTr="00E22594">
        <w:tc>
          <w:tcPr>
            <w:tcW w:w="4361" w:type="dxa"/>
            <w:shd w:val="clear" w:color="auto" w:fill="auto"/>
          </w:tcPr>
          <w:p w:rsidR="005A554A" w:rsidRPr="0032526B" w:rsidRDefault="005A554A" w:rsidP="00E22594">
            <w:pPr>
              <w:rPr>
                <w:sz w:val="24"/>
                <w:szCs w:val="24"/>
              </w:rPr>
            </w:pPr>
          </w:p>
          <w:p w:rsidR="00AE3F7C" w:rsidRPr="00AE3F7C" w:rsidRDefault="00AE3F7C" w:rsidP="00AE3F7C">
            <w:pPr>
              <w:pStyle w:val="20"/>
              <w:shd w:val="clear" w:color="auto" w:fill="auto"/>
              <w:tabs>
                <w:tab w:val="left" w:pos="3686"/>
              </w:tabs>
              <w:spacing w:after="0" w:line="240" w:lineRule="auto"/>
              <w:ind w:right="34"/>
              <w:rPr>
                <w:rStyle w:val="2"/>
                <w:b/>
                <w:bCs/>
                <w:color w:val="000000"/>
                <w:sz w:val="24"/>
                <w:szCs w:val="24"/>
              </w:rPr>
            </w:pPr>
            <w:r w:rsidRPr="00AE3F7C">
              <w:rPr>
                <w:rStyle w:val="2"/>
                <w:b/>
                <w:bCs/>
                <w:color w:val="000000"/>
                <w:sz w:val="24"/>
                <w:szCs w:val="24"/>
              </w:rPr>
              <w:t>Об организации и осуществлении первичного воинского учета на территории муниципального образования сельского поселения «Деревня Бронцы»</w:t>
            </w:r>
          </w:p>
          <w:p w:rsidR="005A554A" w:rsidRPr="0032526B" w:rsidRDefault="005A554A" w:rsidP="0048278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92" w:type="dxa"/>
            <w:shd w:val="clear" w:color="auto" w:fill="auto"/>
          </w:tcPr>
          <w:p w:rsidR="005A554A" w:rsidRPr="0032526B" w:rsidRDefault="005A554A" w:rsidP="00E22594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A554A" w:rsidRPr="004A11BA" w:rsidRDefault="005A554A" w:rsidP="005A554A">
      <w:pPr>
        <w:jc w:val="both"/>
        <w:rPr>
          <w:sz w:val="28"/>
          <w:szCs w:val="28"/>
        </w:rPr>
      </w:pPr>
    </w:p>
    <w:p w:rsidR="00AE3F7C" w:rsidRDefault="00AE3F7C" w:rsidP="00AE3F7C">
      <w:pPr>
        <w:pStyle w:val="22"/>
        <w:tabs>
          <w:tab w:val="left" w:pos="3686"/>
        </w:tabs>
        <w:suppressAutoHyphens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3F7C">
        <w:rPr>
          <w:rStyle w:val="11"/>
          <w:sz w:val="26"/>
          <w:szCs w:val="26"/>
        </w:rPr>
        <w:t xml:space="preserve">В соответствии с Конституцией Российской Федерации, </w:t>
      </w:r>
      <w:r w:rsidRPr="00AE3F7C">
        <w:rPr>
          <w:rFonts w:ascii="Times New Roman" w:hAnsi="Times New Roman"/>
          <w:sz w:val="26"/>
          <w:szCs w:val="26"/>
        </w:rPr>
        <w:t xml:space="preserve">федеральными законами от 31 мая 1996 года  N 61-ФЗ «Об обороне», от 26 февраля 1997 года N 31-ФЗ «О мобилизационной подготовке и мобилизации в Российской Федерации», от 28 марта 1998 года </w:t>
      </w:r>
      <w:r w:rsidRPr="00AE3F7C">
        <w:rPr>
          <w:rFonts w:ascii="Times New Roman" w:hAnsi="Times New Roman"/>
          <w:bCs/>
          <w:sz w:val="26"/>
          <w:szCs w:val="26"/>
        </w:rPr>
        <w:t>N 53-ФЗ</w:t>
      </w:r>
      <w:r w:rsidR="008939F0">
        <w:rPr>
          <w:rFonts w:ascii="Times New Roman" w:hAnsi="Times New Roman"/>
          <w:bCs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 xml:space="preserve">«О воинской обязанности и военной службе», от 06 октября 2003 года </w:t>
      </w:r>
      <w:hyperlink r:id="rId9" w:history="1">
        <w:r w:rsidRPr="00AE3F7C">
          <w:rPr>
            <w:rFonts w:ascii="Times New Roman" w:hAnsi="Times New Roman"/>
            <w:sz w:val="26"/>
            <w:szCs w:val="26"/>
          </w:rPr>
          <w:t>№ 131-ФЗ</w:t>
        </w:r>
      </w:hyperlink>
      <w:r w:rsidRPr="00AE3F7C">
        <w:rPr>
          <w:rFonts w:ascii="Times New Roman" w:hAnsi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 постановлением Правительства Российской Федерации от 27 ноября 2006 года №719 «Об утверждении Положения о воинском учете»,  Уставом сельского поселения «Деревня Бронцы» администрация сельского поселения «Деревня Бронцы»  ПОСТАНОВЛЯЕТ:</w:t>
      </w:r>
    </w:p>
    <w:p w:rsidR="00136292" w:rsidRPr="00136292" w:rsidRDefault="00136292" w:rsidP="00136292">
      <w:pPr>
        <w:pStyle w:val="ab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6292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136292">
        <w:rPr>
          <w:rFonts w:ascii="Times New Roman" w:hAnsi="Times New Roman" w:cs="Times New Roman"/>
          <w:bCs/>
          <w:sz w:val="26"/>
          <w:szCs w:val="26"/>
        </w:rPr>
        <w:t xml:space="preserve">Положение об организации и осуществлении первичного воинского учета граждан на территории администрации сельского поселения «Деревня Бронцы» </w:t>
      </w:r>
      <w:r w:rsidRPr="00136292">
        <w:rPr>
          <w:rFonts w:ascii="Times New Roman" w:hAnsi="Times New Roman" w:cs="Times New Roman"/>
          <w:sz w:val="26"/>
          <w:szCs w:val="26"/>
        </w:rPr>
        <w:t xml:space="preserve"> (Приложение №1).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>Утвердить должностную инструкцию инспектора по военно-учетной работе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сельского поселения «Деревня Бронцы» (Приложение №</w:t>
      </w:r>
      <w:r w:rsidR="00136292">
        <w:rPr>
          <w:rFonts w:ascii="Times New Roman" w:hAnsi="Times New Roman"/>
          <w:sz w:val="26"/>
          <w:szCs w:val="26"/>
        </w:rPr>
        <w:t>2</w:t>
      </w:r>
      <w:r w:rsidRPr="00AE3F7C">
        <w:rPr>
          <w:rFonts w:ascii="Times New Roman" w:hAnsi="Times New Roman"/>
          <w:sz w:val="26"/>
          <w:szCs w:val="26"/>
        </w:rPr>
        <w:t>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>Утвердить План работы по осуществлению первичного воинского учета граждан в 2020 году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в администрации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AE3F7C">
        <w:rPr>
          <w:rFonts w:ascii="Times New Roman" w:hAnsi="Times New Roman"/>
          <w:sz w:val="26"/>
          <w:szCs w:val="26"/>
        </w:rPr>
        <w:t>сельского поселения</w:t>
      </w:r>
      <w:r w:rsidR="00136292">
        <w:rPr>
          <w:rFonts w:ascii="Times New Roman" w:hAnsi="Times New Roman"/>
          <w:sz w:val="26"/>
          <w:szCs w:val="26"/>
        </w:rPr>
        <w:t xml:space="preserve"> «Деревня Бронцы» (Приложение №3</w:t>
      </w:r>
      <w:r w:rsidRPr="00AE3F7C">
        <w:rPr>
          <w:rFonts w:ascii="Times New Roman" w:hAnsi="Times New Roman"/>
          <w:sz w:val="26"/>
          <w:szCs w:val="26"/>
        </w:rPr>
        <w:t>).</w:t>
      </w:r>
    </w:p>
    <w:p w:rsidR="00AE3F7C" w:rsidRPr="00AE3F7C" w:rsidRDefault="00AE3F7C" w:rsidP="00AE3F7C">
      <w:pPr>
        <w:pStyle w:val="22"/>
        <w:numPr>
          <w:ilvl w:val="0"/>
          <w:numId w:val="1"/>
        </w:numPr>
        <w:suppressAutoHyphens/>
        <w:jc w:val="both"/>
        <w:rPr>
          <w:rFonts w:ascii="Times New Roman" w:hAnsi="Times New Roman"/>
          <w:b/>
          <w:sz w:val="26"/>
          <w:szCs w:val="26"/>
        </w:rPr>
      </w:pPr>
      <w:r w:rsidRPr="00AE3F7C">
        <w:rPr>
          <w:rFonts w:ascii="Times New Roman" w:hAnsi="Times New Roman"/>
          <w:sz w:val="26"/>
          <w:szCs w:val="26"/>
        </w:rPr>
        <w:t xml:space="preserve">Назначить ответственным по </w:t>
      </w:r>
      <w:r w:rsidRPr="00AE3F7C">
        <w:rPr>
          <w:rStyle w:val="2"/>
          <w:bCs/>
          <w:sz w:val="26"/>
          <w:szCs w:val="26"/>
        </w:rPr>
        <w:t>организации и осуществлению первичного воинского учета</w:t>
      </w:r>
      <w:r>
        <w:rPr>
          <w:rStyle w:val="2"/>
          <w:bCs/>
          <w:sz w:val="26"/>
          <w:szCs w:val="26"/>
        </w:rPr>
        <w:t xml:space="preserve"> </w:t>
      </w:r>
      <w:r w:rsidRPr="00AE3F7C">
        <w:rPr>
          <w:rStyle w:val="2"/>
          <w:bCs/>
          <w:sz w:val="26"/>
          <w:szCs w:val="26"/>
        </w:rPr>
        <w:t xml:space="preserve">на территории муниципального образования сельского поселения «Деревня Бронцы» инспектора по воинскому учету в </w:t>
      </w:r>
      <w:r w:rsidRPr="00AE3F7C">
        <w:rPr>
          <w:rFonts w:ascii="Times New Roman" w:hAnsi="Times New Roman"/>
          <w:sz w:val="26"/>
          <w:szCs w:val="26"/>
        </w:rPr>
        <w:t xml:space="preserve">администрации сельского поселения «Деревня Бронцы» </w:t>
      </w:r>
      <w:r w:rsidR="008939F0">
        <w:rPr>
          <w:rFonts w:ascii="Times New Roman" w:hAnsi="Times New Roman"/>
          <w:sz w:val="26"/>
          <w:szCs w:val="26"/>
        </w:rPr>
        <w:t>Финашину Александру Леонидовну</w:t>
      </w:r>
      <w:r w:rsidRPr="00AE3F7C">
        <w:rPr>
          <w:rFonts w:ascii="Times New Roman" w:hAnsi="Times New Roman"/>
          <w:sz w:val="26"/>
          <w:szCs w:val="26"/>
        </w:rPr>
        <w:t>.</w:t>
      </w:r>
    </w:p>
    <w:p w:rsidR="008939F0" w:rsidRPr="008939F0" w:rsidRDefault="00AE3F7C" w:rsidP="008939F0">
      <w:pPr>
        <w:pStyle w:val="22"/>
        <w:numPr>
          <w:ilvl w:val="0"/>
          <w:numId w:val="1"/>
        </w:numPr>
        <w:suppressAutoHyphens/>
        <w:jc w:val="both"/>
        <w:rPr>
          <w:rStyle w:val="11"/>
          <w:b/>
          <w:sz w:val="26"/>
          <w:szCs w:val="26"/>
        </w:rPr>
      </w:pPr>
      <w:r w:rsidRPr="00AE3F7C">
        <w:rPr>
          <w:rStyle w:val="11"/>
          <w:sz w:val="26"/>
          <w:szCs w:val="26"/>
        </w:rPr>
        <w:t>Контроль</w:t>
      </w:r>
      <w:r w:rsidRPr="00AE3F7C">
        <w:rPr>
          <w:rStyle w:val="11"/>
          <w:sz w:val="26"/>
          <w:szCs w:val="26"/>
        </w:rPr>
        <w:tab/>
        <w:t>за исполнением настоящего постановления оставляю за собой.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Глава</w:t>
      </w:r>
      <w:r w:rsidR="003E6F1D">
        <w:rPr>
          <w:b/>
          <w:sz w:val="26"/>
          <w:szCs w:val="26"/>
        </w:rPr>
        <w:t xml:space="preserve"> </w:t>
      </w:r>
      <w:r w:rsidR="000D7FAA">
        <w:rPr>
          <w:b/>
          <w:sz w:val="26"/>
          <w:szCs w:val="26"/>
        </w:rPr>
        <w:t>а</w:t>
      </w:r>
      <w:r w:rsidRPr="00662CC7">
        <w:rPr>
          <w:b/>
          <w:sz w:val="26"/>
          <w:szCs w:val="26"/>
        </w:rPr>
        <w:t>дминистрации</w:t>
      </w:r>
    </w:p>
    <w:p w:rsidR="005A554A" w:rsidRPr="00662CC7" w:rsidRDefault="005A554A" w:rsidP="000D7FAA">
      <w:pPr>
        <w:ind w:firstLine="14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Pr="00662CC7">
        <w:rPr>
          <w:b/>
          <w:sz w:val="26"/>
          <w:szCs w:val="26"/>
        </w:rPr>
        <w:t>ельского поселения</w:t>
      </w:r>
    </w:p>
    <w:p w:rsidR="00136292" w:rsidRDefault="005A554A" w:rsidP="00AE3F7C">
      <w:pPr>
        <w:ind w:firstLine="142"/>
        <w:jc w:val="both"/>
      </w:pPr>
      <w:r w:rsidRPr="00662CC7">
        <w:rPr>
          <w:b/>
          <w:sz w:val="26"/>
          <w:szCs w:val="26"/>
        </w:rPr>
        <w:t>«</w:t>
      </w:r>
      <w:r w:rsidR="003E6F1D">
        <w:rPr>
          <w:b/>
          <w:sz w:val="26"/>
          <w:szCs w:val="26"/>
        </w:rPr>
        <w:t>Деревня Бронцы</w:t>
      </w:r>
      <w:r w:rsidRPr="00662CC7">
        <w:rPr>
          <w:b/>
          <w:sz w:val="26"/>
          <w:szCs w:val="26"/>
        </w:rPr>
        <w:t xml:space="preserve">»                                                 </w:t>
      </w:r>
      <w:r w:rsidR="003E6F1D">
        <w:rPr>
          <w:b/>
          <w:sz w:val="26"/>
          <w:szCs w:val="26"/>
        </w:rPr>
        <w:t xml:space="preserve">                </w:t>
      </w:r>
      <w:r w:rsidRPr="00662CC7">
        <w:rPr>
          <w:b/>
          <w:sz w:val="26"/>
          <w:szCs w:val="26"/>
        </w:rPr>
        <w:t xml:space="preserve">    </w:t>
      </w:r>
      <w:r w:rsidR="008939F0">
        <w:rPr>
          <w:b/>
          <w:sz w:val="26"/>
          <w:szCs w:val="26"/>
        </w:rPr>
        <w:t>М.Н.Дудла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36292" w:rsidTr="00CD1375">
        <w:tc>
          <w:tcPr>
            <w:tcW w:w="9571" w:type="dxa"/>
          </w:tcPr>
          <w:p w:rsidR="00136292" w:rsidRPr="0006668C" w:rsidRDefault="00136292" w:rsidP="00CD1375">
            <w:pPr>
              <w:pStyle w:val="1"/>
              <w:outlineLvl w:val="0"/>
              <w:rPr>
                <w:b w:val="0"/>
              </w:rPr>
            </w:pPr>
            <w:r w:rsidRPr="0006668C">
              <w:lastRenderedPageBreak/>
              <w:t xml:space="preserve">          СОГЛАСОВАНО                                               УТВЕРЖДАЮ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Военный комиссар (города             </w:t>
            </w:r>
            <w:r w:rsidRPr="0006668C">
              <w:rPr>
                <w:sz w:val="28"/>
              </w:rPr>
              <w:t xml:space="preserve">                        </w:t>
            </w:r>
            <w:r w:rsidR="008939F0">
              <w:rPr>
                <w:sz w:val="28"/>
              </w:rPr>
              <w:t xml:space="preserve">  </w:t>
            </w:r>
            <w:r w:rsidRPr="0006668C">
              <w:rPr>
                <w:sz w:val="28"/>
              </w:rPr>
              <w:t>Глава администрации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 w:rsidRPr="0006668C">
              <w:rPr>
                <w:sz w:val="28"/>
              </w:rPr>
              <w:t xml:space="preserve">Калуга и Ферзиковского                        </w:t>
            </w:r>
            <w:r>
              <w:rPr>
                <w:sz w:val="28"/>
              </w:rPr>
              <w:t xml:space="preserve">   </w:t>
            </w:r>
            <w:r w:rsidRPr="0006668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   </w:t>
            </w:r>
            <w:r w:rsidRPr="0006668C">
              <w:rPr>
                <w:sz w:val="28"/>
              </w:rPr>
              <w:t>сельского поселения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 w:rsidRPr="0006668C">
              <w:rPr>
                <w:sz w:val="28"/>
              </w:rPr>
              <w:t xml:space="preserve">района Калужской области)                                    </w:t>
            </w:r>
            <w:r>
              <w:rPr>
                <w:sz w:val="28"/>
              </w:rPr>
              <w:t xml:space="preserve">   </w:t>
            </w:r>
            <w:r w:rsidRPr="0006668C">
              <w:rPr>
                <w:sz w:val="28"/>
              </w:rPr>
              <w:t>«</w:t>
            </w:r>
            <w:r>
              <w:rPr>
                <w:sz w:val="28"/>
              </w:rPr>
              <w:t>Деревня Бронцы</w:t>
            </w:r>
            <w:r w:rsidRPr="0006668C">
              <w:rPr>
                <w:sz w:val="28"/>
              </w:rPr>
              <w:t xml:space="preserve">»                                                                                                                                             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            ___________А.В.Иванов                          __________</w:t>
            </w:r>
            <w:r w:rsidR="008939F0">
              <w:rPr>
                <w:sz w:val="28"/>
              </w:rPr>
              <w:t>М.Н.Дудла</w:t>
            </w:r>
          </w:p>
          <w:p w:rsidR="00136292" w:rsidRPr="0006668C" w:rsidRDefault="00136292" w:rsidP="00CD1375">
            <w:pPr>
              <w:rPr>
                <w:sz w:val="28"/>
              </w:rPr>
            </w:pPr>
            <w:r>
              <w:rPr>
                <w:sz w:val="28"/>
              </w:rPr>
              <w:t xml:space="preserve">        «___»___________20</w:t>
            </w:r>
            <w:r w:rsidR="008939F0">
              <w:rPr>
                <w:sz w:val="28"/>
              </w:rPr>
              <w:t>20</w:t>
            </w:r>
            <w:r w:rsidRPr="0006668C">
              <w:rPr>
                <w:sz w:val="28"/>
              </w:rPr>
              <w:t xml:space="preserve"> год                         </w:t>
            </w:r>
            <w:r>
              <w:rPr>
                <w:sz w:val="28"/>
              </w:rPr>
              <w:t xml:space="preserve">    «___»________20</w:t>
            </w:r>
            <w:r w:rsidR="008939F0">
              <w:rPr>
                <w:sz w:val="28"/>
              </w:rPr>
              <w:t>20</w:t>
            </w:r>
            <w:r w:rsidRPr="0006668C">
              <w:rPr>
                <w:sz w:val="28"/>
              </w:rPr>
              <w:t xml:space="preserve"> год</w:t>
            </w:r>
          </w:p>
          <w:p w:rsidR="00136292" w:rsidRPr="0006668C" w:rsidRDefault="00136292" w:rsidP="00CD1375">
            <w:pPr>
              <w:rPr>
                <w:sz w:val="28"/>
              </w:rPr>
            </w:pPr>
          </w:p>
          <w:p w:rsidR="00136292" w:rsidRDefault="00136292" w:rsidP="00CD1375">
            <w:pPr>
              <w:rPr>
                <w:sz w:val="28"/>
              </w:rPr>
            </w:pPr>
          </w:p>
        </w:tc>
      </w:tr>
    </w:tbl>
    <w:p w:rsidR="00136292" w:rsidRPr="00136292" w:rsidRDefault="00136292" w:rsidP="00136292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136292">
        <w:rPr>
          <w:b/>
          <w:bCs/>
          <w:sz w:val="26"/>
          <w:szCs w:val="26"/>
        </w:rPr>
        <w:t>ПОЛОЖЕНИЕ</w:t>
      </w:r>
    </w:p>
    <w:p w:rsidR="00136292" w:rsidRPr="00136292" w:rsidRDefault="00136292" w:rsidP="00136292">
      <w:pPr>
        <w:spacing w:before="100" w:beforeAutospacing="1" w:after="100" w:afterAutospacing="1"/>
        <w:jc w:val="center"/>
        <w:rPr>
          <w:b/>
          <w:sz w:val="26"/>
          <w:szCs w:val="26"/>
        </w:rPr>
      </w:pPr>
      <w:r w:rsidRPr="00136292">
        <w:rPr>
          <w:b/>
          <w:bCs/>
          <w:sz w:val="26"/>
          <w:szCs w:val="26"/>
        </w:rPr>
        <w:t>об организации и осуществлении первичного воинского учета граждан на территории администрации сельского поселения «Деревня Бронцы»</w:t>
      </w:r>
    </w:p>
    <w:p w:rsidR="00136292" w:rsidRPr="00136292" w:rsidRDefault="00136292" w:rsidP="00136292">
      <w:pPr>
        <w:spacing w:before="100" w:beforeAutospacing="1" w:after="100" w:afterAutospacing="1"/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I. ОБЩИЕ ПОЛОЖЕНИЯ</w:t>
      </w:r>
      <w:r w:rsidRPr="00136292">
        <w:rPr>
          <w:sz w:val="26"/>
          <w:szCs w:val="26"/>
        </w:rPr>
        <w:t> 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1.1. Организация и осуществление первичного воинского учета граждан на территории администрации сельского поселения «Деревня Бронцы» предусматривается воинской обязанностью граждан и обеспечивается государственной системой регистрации призывных и мобилизационных  людских ресурсов, в рамках которой осуществляется комплекс мероприятий по сбору, обобщению и анализу сведений об их количественном составе и качественном состоянии (далее - система воинского учета).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Организация воинского учета в администрации сельского поселения «Деревня Бронцы» входит в содержание мобилизационной подготовки и мобилизации.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1.2. Военно-учетный работник в своей деятельности руководствуется Конституцией Российской Федерации, федеральными законами Российской Федерации от 31.05.1996 г. № 61-ФЗ «Об обороне», от 26.02.1997г.  №31-ФЗ «О мобилизационной подготовке и мобилизации в Российской Федерации» с изменениями согласно закона от 22. 08. 2004 г. №122, от 28.03.1998 г. №53-ФЗ «О воинской обязанности и военной службе», «Положением о воинском учете», утвержденным Постановлением Правительства         Российской         Федерации         от 27.11.2006 г. № 719, от 31.12.2005 г. №199-ФЗ «О внесении изменений в отдельные законодательные акты Российской Федерации в связи с совершенствованием разграничения полномочий, «Инструкцией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 местного самоуправления и организациях», Уставом органа местного самоуправления, иными нормативными правовыми актами органов местного самоуправления, а также настоящим Положением.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II. ОСНОВНЫЕ ЗАДАЧИ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2.1. Основными задачами воинского учета являются: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обеспечение исполнения гражданами воинской обязанности, установленной федеральными законами «Об обороне», «О воинской обязанности и военной службе», «О мобилизационной подготовке и мобилизации в Российской Федерации».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lastRenderedPageBreak/>
        <w:t xml:space="preserve">документальное оформление сведений воинского </w:t>
      </w:r>
      <w:r w:rsidR="00D8509F" w:rsidRPr="00136292">
        <w:rPr>
          <w:sz w:val="26"/>
          <w:szCs w:val="26"/>
        </w:rPr>
        <w:t>учета,</w:t>
      </w:r>
      <w:r w:rsidRPr="00136292">
        <w:rPr>
          <w:sz w:val="26"/>
          <w:szCs w:val="26"/>
        </w:rPr>
        <w:t xml:space="preserve"> о </w:t>
      </w:r>
      <w:r w:rsidR="00D8509F" w:rsidRPr="00136292">
        <w:rPr>
          <w:sz w:val="26"/>
          <w:szCs w:val="26"/>
        </w:rPr>
        <w:t>гражданах,</w:t>
      </w:r>
      <w:r w:rsidRPr="00136292">
        <w:rPr>
          <w:sz w:val="26"/>
          <w:szCs w:val="26"/>
        </w:rPr>
        <w:t xml:space="preserve"> состоящих на воинском учете;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III. ФУНКЦИИ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3.1. Обеспечивать выполнения функций, возложенных на администрацию в повседневной деятельности по первичному воинскому учету, воинскому учету и бронированию, граждан, пребывающих в запасе, из числа работающих в администрации органа местного самоуправления;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3.2. 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территории, на которой осуществляет свою деятельность орган местного самоуправления;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3.3. Выявлять совместно с органами внутренних дел граждан, постоянно или временно проживающих на территории, на которой осуществляет свою деятельность орган местного самоуправления, обязанных состоять на воинском учете;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3.4. Вести учет организаций, находящихся на территории, на которой осуществляет свою деятельность орган местного самоуправления, и контролировать ведение в них воинского учета;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3.5. Сверять не реже одного раза в год документы первичного воинского учета с документами воинского учета военного комиссариата муниципального образования, организаций, а также с карточками регистрации или домовыми книгами;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3.6. По указанию  военного комиссариата муниципального образования оповещать граждан о вызовах в военный комиссариат;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3.7. Своевременно вносить изменения в сведения, содержащихся в документах первичного воинского учета, и в 2-недельный срок сообщать о внесенных изменениях в военный комиссариат;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3.8. Ежегодно представлять в военный комиссариат до 1 ноября списки юношей 15-ти и 16-ти летнего возраста, а до 1 октября - списки юношей, подлежащих первоначальной постановке на воинский учет в следующем году;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3.9. Разъяснять должностным лицам организаций и гражданам их обязанности по воинскому учету, мобилизационной подготовке и мобилизации, установленные</w:t>
      </w:r>
      <w:r>
        <w:rPr>
          <w:sz w:val="26"/>
          <w:szCs w:val="26"/>
        </w:rPr>
        <w:t xml:space="preserve"> </w:t>
      </w:r>
      <w:r w:rsidRPr="00136292">
        <w:rPr>
          <w:sz w:val="26"/>
          <w:szCs w:val="26"/>
        </w:rPr>
        <w:t>законодательством Российской Федерации и Положением о воинском учете и осуществлять контроль за их исполнением.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IV. ПРАВА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4.1. Для плановой и целенаправленной работы ВУС имеет право: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запрашивать и получать от структурных подразделений администрации органа местного самоуправления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ВУС задач;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lastRenderedPageBreak/>
        <w:t>создавать информационные базы данных</w:t>
      </w:r>
      <w:r w:rsidRPr="00136292">
        <w:rPr>
          <w:b/>
          <w:bCs/>
          <w:sz w:val="26"/>
          <w:szCs w:val="26"/>
        </w:rPr>
        <w:t xml:space="preserve"> </w:t>
      </w:r>
      <w:r w:rsidRPr="00136292">
        <w:rPr>
          <w:sz w:val="26"/>
          <w:szCs w:val="26"/>
        </w:rPr>
        <w:t>по вопросам, отнесенным к компетенции ВУС;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выносить на рассмотрение руководителем органа местного самоуправления вопросы о привлечении на договорной основе специалистов для осуществления отдельных работ;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ВУС;</w:t>
      </w:r>
    </w:p>
    <w:p w:rsidR="00136292" w:rsidRP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проводить внутренние совещания по вопросам, отнесенным к компетенции ВУС.</w:t>
      </w:r>
    </w:p>
    <w:p w:rsidR="00136292" w:rsidRPr="00136292" w:rsidRDefault="00136292" w:rsidP="00136292">
      <w:pPr>
        <w:jc w:val="center"/>
        <w:rPr>
          <w:sz w:val="26"/>
          <w:szCs w:val="26"/>
        </w:rPr>
      </w:pPr>
      <w:r w:rsidRPr="00136292">
        <w:rPr>
          <w:b/>
          <w:bCs/>
          <w:sz w:val="26"/>
          <w:szCs w:val="26"/>
        </w:rPr>
        <w:t>V. РУКОВОДСТВО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5.1. Возглавляет организацию и осуществление первичного воинского учета граждан на территории администрации сельского поселения «Деревня Бронцы» - глава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 xml:space="preserve">5.2.Обязанности по ведению воинского учета граждан  пребывающих в запасе возлагается на военно-учетного работника </w:t>
      </w:r>
      <w:r w:rsidR="008939F0">
        <w:rPr>
          <w:sz w:val="26"/>
          <w:szCs w:val="26"/>
        </w:rPr>
        <w:t>Финашину Александру Леонидовну</w:t>
      </w:r>
      <w:r w:rsidRPr="00136292">
        <w:rPr>
          <w:sz w:val="26"/>
          <w:szCs w:val="26"/>
        </w:rPr>
        <w:t>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5.3. Военно-учетный работник назначается  </w:t>
      </w:r>
      <w:r w:rsidR="003E2793">
        <w:rPr>
          <w:sz w:val="26"/>
          <w:szCs w:val="26"/>
        </w:rPr>
        <w:t>ведущим специалистом</w:t>
      </w:r>
      <w:r w:rsidRPr="00136292">
        <w:rPr>
          <w:sz w:val="26"/>
          <w:szCs w:val="26"/>
        </w:rPr>
        <w:t xml:space="preserve">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5.4. Военно-учетный работник находится в непосредственном подчинении администрации сельского поселения «Деревня Бронцы».</w:t>
      </w:r>
    </w:p>
    <w:p w:rsidR="00136292" w:rsidRPr="00136292" w:rsidRDefault="00136292" w:rsidP="00136292">
      <w:pPr>
        <w:ind w:firstLine="851"/>
        <w:jc w:val="both"/>
        <w:rPr>
          <w:sz w:val="26"/>
          <w:szCs w:val="26"/>
        </w:rPr>
      </w:pPr>
      <w:r w:rsidRPr="00136292">
        <w:rPr>
          <w:sz w:val="26"/>
          <w:szCs w:val="26"/>
        </w:rPr>
        <w:t>5.5. В случае отсутствия военно-учетного работника на рабочем месте по уважительным причинам (отпуск, временная нетрудоспособность, командировка) его обязанности исполняет лицо, назначенное распоряжением главы, которое несет ответственность за надлежащее их исполнение.</w:t>
      </w:r>
    </w:p>
    <w:p w:rsidR="00136292" w:rsidRDefault="00136292" w:rsidP="00136292">
      <w:pPr>
        <w:jc w:val="both"/>
        <w:rPr>
          <w:sz w:val="26"/>
          <w:szCs w:val="26"/>
        </w:rPr>
      </w:pPr>
      <w:r w:rsidRPr="00136292">
        <w:rPr>
          <w:sz w:val="26"/>
          <w:szCs w:val="26"/>
        </w:rPr>
        <w:t>Документы, необходимые для работы по воинскому учету и бронированию граждан, передавать по акту.</w:t>
      </w:r>
    </w:p>
    <w:p w:rsidR="00136292" w:rsidRDefault="00136292" w:rsidP="00136292">
      <w:pPr>
        <w:jc w:val="both"/>
        <w:rPr>
          <w:sz w:val="26"/>
          <w:szCs w:val="26"/>
        </w:rPr>
      </w:pPr>
    </w:p>
    <w:p w:rsidR="00136292" w:rsidRDefault="00136292" w:rsidP="00136292">
      <w:pPr>
        <w:jc w:val="both"/>
        <w:rPr>
          <w:sz w:val="26"/>
          <w:szCs w:val="26"/>
        </w:rPr>
      </w:pPr>
    </w:p>
    <w:p w:rsidR="00136292" w:rsidRPr="00136292" w:rsidRDefault="00136292" w:rsidP="00136292">
      <w:pPr>
        <w:jc w:val="both"/>
        <w:rPr>
          <w:sz w:val="26"/>
          <w:szCs w:val="26"/>
        </w:rPr>
      </w:pPr>
    </w:p>
    <w:tbl>
      <w:tblPr>
        <w:tblStyle w:val="ac"/>
        <w:tblW w:w="9571" w:type="dxa"/>
        <w:tblLook w:val="04A0"/>
      </w:tblPr>
      <w:tblGrid>
        <w:gridCol w:w="4110"/>
        <w:gridCol w:w="2362"/>
        <w:gridCol w:w="3099"/>
      </w:tblGrid>
      <w:tr w:rsidR="00136292" w:rsidRPr="00136292" w:rsidTr="00CD1375">
        <w:tc>
          <w:tcPr>
            <w:tcW w:w="3961" w:type="dxa"/>
            <w:hideMark/>
          </w:tcPr>
          <w:p w:rsidR="00136292" w:rsidRPr="00136292" w:rsidRDefault="00136292" w:rsidP="00136292">
            <w:pPr>
              <w:jc w:val="both"/>
              <w:rPr>
                <w:b/>
                <w:bCs/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Глава администрации сельского поселения «Деревня Бронцы»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76" w:type="dxa"/>
            <w:hideMark/>
          </w:tcPr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 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____________</w:t>
            </w:r>
          </w:p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sz w:val="26"/>
                <w:szCs w:val="26"/>
              </w:rPr>
              <w:t>(подпись)</w:t>
            </w:r>
          </w:p>
        </w:tc>
        <w:tc>
          <w:tcPr>
            <w:tcW w:w="2987" w:type="dxa"/>
            <w:hideMark/>
          </w:tcPr>
          <w:p w:rsidR="00136292" w:rsidRPr="00136292" w:rsidRDefault="00136292" w:rsidP="00136292">
            <w:pPr>
              <w:jc w:val="both"/>
              <w:rPr>
                <w:sz w:val="26"/>
                <w:szCs w:val="26"/>
              </w:rPr>
            </w:pPr>
            <w:r w:rsidRPr="00136292">
              <w:rPr>
                <w:b/>
                <w:bCs/>
                <w:sz w:val="26"/>
                <w:szCs w:val="26"/>
              </w:rPr>
              <w:t> </w:t>
            </w:r>
          </w:p>
          <w:p w:rsidR="00136292" w:rsidRPr="00136292" w:rsidRDefault="003E2793" w:rsidP="00136292">
            <w:pPr>
              <w:jc w:val="both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М.Н.Дудла</w:t>
            </w:r>
          </w:p>
        </w:tc>
      </w:tr>
    </w:tbl>
    <w:p w:rsidR="005A554A" w:rsidRDefault="005A554A" w:rsidP="00AE3F7C">
      <w:pPr>
        <w:ind w:firstLine="142"/>
        <w:jc w:val="both"/>
      </w:pPr>
    </w:p>
    <w:tbl>
      <w:tblPr>
        <w:tblW w:w="0" w:type="auto"/>
        <w:tblLook w:val="04A0"/>
      </w:tblPr>
      <w:tblGrid>
        <w:gridCol w:w="4692"/>
        <w:gridCol w:w="4663"/>
      </w:tblGrid>
      <w:tr w:rsidR="00AE3F7C" w:rsidRPr="005B70AF" w:rsidTr="003E5519">
        <w:trPr>
          <w:trHeight w:val="2257"/>
        </w:trPr>
        <w:tc>
          <w:tcPr>
            <w:tcW w:w="4692" w:type="dxa"/>
          </w:tcPr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СОГЛАСОВАНО:</w:t>
            </w: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Военный комиссар </w:t>
            </w:r>
            <w:r w:rsidR="00136292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города Калуга и Ферзиковского района Калужской области</w:t>
            </w:r>
            <w:r w:rsidR="00136292">
              <w:rPr>
                <w:sz w:val="26"/>
                <w:szCs w:val="26"/>
              </w:rPr>
              <w:t>)</w:t>
            </w: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     </w:t>
            </w:r>
            <w:r w:rsidRPr="00101EF1">
              <w:rPr>
                <w:b/>
                <w:sz w:val="26"/>
                <w:szCs w:val="26"/>
              </w:rPr>
              <w:t>А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В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Иванов</w:t>
            </w:r>
          </w:p>
          <w:p w:rsidR="00AE3F7C" w:rsidRDefault="00AE3F7C" w:rsidP="003E5519">
            <w:pPr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8939F0" w:rsidP="003E551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«__» ________ 20___</w:t>
            </w:r>
            <w:r w:rsidR="00AE3F7C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63" w:type="dxa"/>
          </w:tcPr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136292" w:rsidRDefault="00136292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УТВЕРЖДАЮ:</w:t>
            </w:r>
          </w:p>
          <w:p w:rsidR="00AE3F7C" w:rsidRPr="00A90B82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>Глав</w:t>
            </w:r>
            <w:r w:rsidR="008939F0">
              <w:rPr>
                <w:sz w:val="26"/>
                <w:szCs w:val="26"/>
              </w:rPr>
              <w:t>а</w:t>
            </w:r>
            <w:r w:rsidRPr="00A90B82">
              <w:rPr>
                <w:sz w:val="26"/>
                <w:szCs w:val="26"/>
              </w:rPr>
              <w:t xml:space="preserve"> администрации сельского поселения «Деревня </w:t>
            </w:r>
            <w:r>
              <w:rPr>
                <w:sz w:val="26"/>
                <w:szCs w:val="26"/>
              </w:rPr>
              <w:t>Бронцы</w:t>
            </w:r>
            <w:r w:rsidRPr="00A90B82">
              <w:rPr>
                <w:sz w:val="26"/>
                <w:szCs w:val="26"/>
              </w:rPr>
              <w:t>» Ферзико</w:t>
            </w:r>
            <w:r>
              <w:rPr>
                <w:sz w:val="26"/>
                <w:szCs w:val="26"/>
              </w:rPr>
              <w:t>вского района Калужской области</w:t>
            </w: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_______________     </w:t>
            </w:r>
            <w:r w:rsidR="008939F0">
              <w:rPr>
                <w:b/>
                <w:sz w:val="26"/>
                <w:szCs w:val="26"/>
              </w:rPr>
              <w:t>М.Н.Дудла</w:t>
            </w:r>
          </w:p>
          <w:p w:rsidR="00AE3F7C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8939F0">
            <w:pPr>
              <w:ind w:left="3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«2</w:t>
            </w:r>
            <w:r w:rsidR="008939F0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» декабря 20</w:t>
            </w:r>
            <w:r w:rsidR="008939F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AE3F7C" w:rsidRPr="005B70AF" w:rsidRDefault="00AE3F7C" w:rsidP="00AE3F7C">
      <w:pPr>
        <w:jc w:val="right"/>
      </w:pPr>
    </w:p>
    <w:p w:rsidR="00AE3F7C" w:rsidRPr="005B70AF" w:rsidRDefault="00AE3F7C" w:rsidP="00AE3F7C">
      <w:pPr>
        <w:jc w:val="right"/>
      </w:pPr>
    </w:p>
    <w:p w:rsidR="00AE3F7C" w:rsidRPr="005B70AF" w:rsidRDefault="00AE3F7C" w:rsidP="00AE3F7C">
      <w:pPr>
        <w:jc w:val="center"/>
        <w:outlineLvl w:val="0"/>
        <w:rPr>
          <w:b/>
          <w:sz w:val="26"/>
          <w:szCs w:val="26"/>
        </w:rPr>
      </w:pPr>
      <w:r w:rsidRPr="005B70AF">
        <w:rPr>
          <w:b/>
          <w:sz w:val="26"/>
          <w:szCs w:val="26"/>
        </w:rPr>
        <w:t>ФУНКЦИОНАЛЬНЫЕ ОБЯЗАННОСТИ</w:t>
      </w:r>
    </w:p>
    <w:p w:rsidR="00AE3F7C" w:rsidRDefault="00AE3F7C" w:rsidP="00AE3F7C">
      <w:pPr>
        <w:ind w:right="-1"/>
        <w:jc w:val="center"/>
        <w:rPr>
          <w:rFonts w:eastAsia="Georgia"/>
          <w:b/>
          <w:sz w:val="26"/>
          <w:szCs w:val="26"/>
        </w:rPr>
      </w:pPr>
      <w:r>
        <w:rPr>
          <w:rFonts w:eastAsia="Georgia"/>
          <w:b/>
          <w:sz w:val="26"/>
          <w:szCs w:val="26"/>
        </w:rPr>
        <w:t>в</w:t>
      </w:r>
      <w:r w:rsidRPr="005B70AF">
        <w:rPr>
          <w:rFonts w:eastAsia="Georgia"/>
          <w:b/>
          <w:sz w:val="26"/>
          <w:szCs w:val="26"/>
        </w:rPr>
        <w:t xml:space="preserve">оенно-учетного работника сельского поселения «Деревня </w:t>
      </w:r>
      <w:r>
        <w:rPr>
          <w:rFonts w:eastAsia="Georgia"/>
          <w:b/>
          <w:sz w:val="26"/>
          <w:szCs w:val="26"/>
        </w:rPr>
        <w:t>Бронцы</w:t>
      </w:r>
      <w:r w:rsidRPr="005B70AF">
        <w:rPr>
          <w:rFonts w:eastAsia="Georgia"/>
          <w:b/>
          <w:sz w:val="26"/>
          <w:szCs w:val="26"/>
        </w:rPr>
        <w:t xml:space="preserve">» по ведению первичного воинского учета граждан на территории сельского поселения «Деревня </w:t>
      </w:r>
      <w:r>
        <w:rPr>
          <w:rFonts w:eastAsia="Georgia"/>
          <w:b/>
          <w:sz w:val="26"/>
          <w:szCs w:val="26"/>
        </w:rPr>
        <w:t>Бронцы</w:t>
      </w:r>
      <w:r w:rsidRPr="005B70AF">
        <w:rPr>
          <w:rFonts w:eastAsia="Georgia"/>
          <w:b/>
          <w:sz w:val="26"/>
          <w:szCs w:val="26"/>
        </w:rPr>
        <w:t>»</w:t>
      </w:r>
    </w:p>
    <w:p w:rsidR="00AE3F7C" w:rsidRPr="005B70AF" w:rsidRDefault="00AE3F7C" w:rsidP="00AE3F7C">
      <w:pPr>
        <w:ind w:right="-1"/>
        <w:jc w:val="center"/>
        <w:rPr>
          <w:rFonts w:eastAsia="Georgia"/>
          <w:b/>
          <w:sz w:val="26"/>
          <w:szCs w:val="26"/>
        </w:rPr>
      </w:pPr>
    </w:p>
    <w:p w:rsidR="00AE3F7C" w:rsidRPr="005B70AF" w:rsidRDefault="00AE3F7C" w:rsidP="00AE3F7C">
      <w:pPr>
        <w:ind w:left="80" w:right="-1" w:firstLine="567"/>
        <w:jc w:val="center"/>
        <w:rPr>
          <w:rFonts w:eastAsia="Georgia"/>
          <w:b/>
          <w:sz w:val="26"/>
          <w:szCs w:val="26"/>
          <w:shd w:val="clear" w:color="auto" w:fill="FFFFFF"/>
        </w:rPr>
      </w:pPr>
      <w:r>
        <w:rPr>
          <w:rFonts w:eastAsia="Georgia"/>
          <w:b/>
          <w:sz w:val="26"/>
          <w:szCs w:val="26"/>
          <w:shd w:val="clear" w:color="auto" w:fill="FFFFFF"/>
          <w:lang w:val="en-US"/>
        </w:rPr>
        <w:t>I</w:t>
      </w:r>
      <w:r w:rsidRPr="005B70AF">
        <w:rPr>
          <w:rFonts w:eastAsia="Georgia"/>
          <w:b/>
          <w:sz w:val="26"/>
          <w:szCs w:val="26"/>
          <w:shd w:val="clear" w:color="auto" w:fill="FFFFFF"/>
        </w:rPr>
        <w:t xml:space="preserve">. </w:t>
      </w:r>
      <w:r>
        <w:rPr>
          <w:rFonts w:eastAsia="Georgia"/>
          <w:b/>
          <w:sz w:val="26"/>
          <w:szCs w:val="26"/>
          <w:shd w:val="clear" w:color="auto" w:fill="FFFFFF"/>
        </w:rPr>
        <w:t>Обязанности</w:t>
      </w:r>
    </w:p>
    <w:p w:rsidR="00AE3F7C" w:rsidRPr="005B70AF" w:rsidRDefault="00AE3F7C" w:rsidP="00AE3F7C">
      <w:pPr>
        <w:ind w:right="-1" w:firstLine="709"/>
        <w:jc w:val="both"/>
        <w:rPr>
          <w:rFonts w:eastAsia="Georgia"/>
          <w:sz w:val="26"/>
          <w:szCs w:val="26"/>
        </w:rPr>
      </w:pPr>
      <w:r w:rsidRPr="00CD1226">
        <w:rPr>
          <w:rFonts w:eastAsia="Georgia"/>
          <w:sz w:val="26"/>
          <w:szCs w:val="26"/>
        </w:rPr>
        <w:t>Военно-учетный работник</w:t>
      </w:r>
      <w:r w:rsidRPr="005B70AF">
        <w:rPr>
          <w:rFonts w:eastAsia="Georgia"/>
          <w:sz w:val="26"/>
          <w:szCs w:val="26"/>
        </w:rPr>
        <w:t xml:space="preserve">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 w:rsidRPr="00CD1226"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 xml:space="preserve">воинского учета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</w:t>
      </w:r>
      <w:r>
        <w:rPr>
          <w:rFonts w:eastAsia="Georgia"/>
          <w:sz w:val="26"/>
          <w:szCs w:val="26"/>
        </w:rPr>
        <w:t>:</w:t>
      </w:r>
    </w:p>
    <w:p w:rsidR="00AE3F7C" w:rsidRPr="005B70AF" w:rsidRDefault="00AE3F7C" w:rsidP="00AE3F7C">
      <w:pPr>
        <w:tabs>
          <w:tab w:val="left" w:pos="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>1.1 В</w:t>
      </w:r>
      <w:r w:rsidRPr="005B70AF">
        <w:rPr>
          <w:rFonts w:eastAsia="Georgia"/>
          <w:sz w:val="26"/>
          <w:szCs w:val="26"/>
        </w:rPr>
        <w:t xml:space="preserve">едет воинский учет всех граждан, проживающих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», подлежащих призыву на военную службу по нормативам, методикам и формам, установленным Межведомственной комиссией по вопросам бронирования граждан, пребывающих в запасе Министерством обороны Российской Федерации и Государственным комитетом Российской Федерации по статистике;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>1.2</w:t>
      </w:r>
      <w:r w:rsidRPr="005B70AF">
        <w:rPr>
          <w:rFonts w:eastAsia="Georgia"/>
          <w:sz w:val="26"/>
          <w:szCs w:val="26"/>
        </w:rPr>
        <w:t xml:space="preserve"> заполняет и представляет в военный комиссариат г.</w:t>
      </w:r>
      <w:r>
        <w:rPr>
          <w:rFonts w:eastAsia="Georgia"/>
          <w:sz w:val="26"/>
          <w:szCs w:val="26"/>
        </w:rPr>
        <w:t xml:space="preserve"> Калуги</w:t>
      </w:r>
      <w:r w:rsidRPr="005B70AF">
        <w:rPr>
          <w:rFonts w:eastAsia="Georgia"/>
          <w:sz w:val="26"/>
          <w:szCs w:val="26"/>
        </w:rPr>
        <w:t xml:space="preserve"> и Ферзиковского района документы, необходимые для предоставления отсрочки от призыва на военную службу по мобилизации и в военное время гражданам, пребывающим в запасе, работающим в муниципальных предприятиях, организациях и учреждениях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1.3  </w:t>
      </w:r>
      <w:r w:rsidRPr="005B70AF">
        <w:rPr>
          <w:rFonts w:eastAsia="Georgia"/>
          <w:sz w:val="26"/>
          <w:szCs w:val="26"/>
        </w:rPr>
        <w:t>с объявлением мобилизации (получения специального распоряжения военкомата) выдает удостоверения об отсрочке гражданам, пребывающим в запасе, работающим в муниципальных предприятиях, организациях, учреждениях сельского поселения</w:t>
      </w:r>
      <w:r>
        <w:rPr>
          <w:rFonts w:eastAsia="Georgia"/>
          <w:sz w:val="26"/>
          <w:szCs w:val="26"/>
        </w:rPr>
        <w:t xml:space="preserve"> «Деревня Бронцы»;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1.4  </w:t>
      </w:r>
      <w:r w:rsidRPr="005B70AF">
        <w:rPr>
          <w:rFonts w:eastAsia="Georgia"/>
          <w:sz w:val="26"/>
          <w:szCs w:val="26"/>
        </w:rPr>
        <w:t>изготавливает в необходимых количествах ведомости на выдачу удостоверения для всех забронированных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1.5  </w:t>
      </w:r>
      <w:r w:rsidRPr="005B70AF">
        <w:rPr>
          <w:rFonts w:eastAsia="Georgia"/>
          <w:sz w:val="26"/>
          <w:szCs w:val="26"/>
        </w:rPr>
        <w:t xml:space="preserve">координирует работу ответственных за ведение воинского учета граждан, пребывающих в запасе, работающих на предприятиях, расположенных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1.6 </w:t>
      </w:r>
      <w:r w:rsidRPr="005B70AF">
        <w:rPr>
          <w:rFonts w:eastAsia="Georgia"/>
          <w:sz w:val="26"/>
          <w:szCs w:val="26"/>
        </w:rPr>
        <w:t xml:space="preserve">собирает необходимые сведения с предприятий, организаций и учреждений, независимо от организационно-правовой формы и формы собственности, расположенных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 для составления отчетов по воинскому учету и бронированию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lastRenderedPageBreak/>
        <w:t xml:space="preserve">1.7 </w:t>
      </w:r>
      <w:r w:rsidRPr="005B70AF">
        <w:rPr>
          <w:rFonts w:eastAsia="Georgia"/>
          <w:sz w:val="26"/>
          <w:szCs w:val="26"/>
        </w:rPr>
        <w:t>представляет в установленном порядке и в установленные сроки в комиссию при администрации МР «Ферзиковский район» по бронированию граждан, пр</w:t>
      </w:r>
      <w:r>
        <w:rPr>
          <w:rFonts w:eastAsia="Georgia"/>
          <w:sz w:val="26"/>
          <w:szCs w:val="26"/>
        </w:rPr>
        <w:t>ебывающих в запасе и в Военный к</w:t>
      </w:r>
      <w:r w:rsidRPr="005B70AF">
        <w:rPr>
          <w:rFonts w:eastAsia="Georgia"/>
          <w:sz w:val="26"/>
          <w:szCs w:val="26"/>
        </w:rPr>
        <w:t>омиссариат г.</w:t>
      </w:r>
      <w:r>
        <w:rPr>
          <w:rFonts w:eastAsia="Georgia"/>
          <w:sz w:val="26"/>
          <w:szCs w:val="26"/>
        </w:rPr>
        <w:t xml:space="preserve"> Калуги</w:t>
      </w:r>
      <w:r w:rsidRPr="005B70AF">
        <w:rPr>
          <w:rFonts w:eastAsia="Georgia"/>
          <w:sz w:val="26"/>
          <w:szCs w:val="26"/>
        </w:rPr>
        <w:t xml:space="preserve"> и Ферзиковского района, необходимую информацию и отчетность о проводимой работе по воинскому учету и бронированию граждан, пребывающих в запасе по всем организациям, находящимся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1.8 </w:t>
      </w:r>
      <w:r w:rsidRPr="005B70AF">
        <w:rPr>
          <w:rFonts w:eastAsia="Georgia"/>
          <w:sz w:val="26"/>
          <w:szCs w:val="26"/>
        </w:rPr>
        <w:t>разрабатывает планы мероприятий по вручению удостоверений об отсрочке от призыва на военную службу забронированным гражданам, пребывающим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1.9 </w:t>
      </w:r>
      <w:r w:rsidRPr="005B70AF">
        <w:rPr>
          <w:rFonts w:eastAsia="Georgia"/>
          <w:sz w:val="26"/>
          <w:szCs w:val="26"/>
        </w:rPr>
        <w:t>проводит разъяснительную и агитационную работу с гражданами о прохождении военной службы по контракту;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1.10 </w:t>
      </w:r>
      <w:r w:rsidRPr="005B70AF">
        <w:rPr>
          <w:rFonts w:eastAsia="Georgia"/>
          <w:sz w:val="26"/>
          <w:szCs w:val="26"/>
        </w:rPr>
        <w:t>составляет списки уполномоченных от предприятий, организаций и учреждений для вручения удостоверений;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1.11 </w:t>
      </w:r>
      <w:r w:rsidRPr="005B70AF">
        <w:rPr>
          <w:sz w:val="26"/>
          <w:szCs w:val="26"/>
        </w:rPr>
        <w:t xml:space="preserve">проводит систематический анализ обеспеченности на военное время организаций, расположенных на территории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 трудовыми ресурсами из числа граждан, пребывающих в запасе;</w:t>
      </w:r>
    </w:p>
    <w:p w:rsidR="00AE3F7C" w:rsidRDefault="00AE3F7C" w:rsidP="00AE3F7C">
      <w:pPr>
        <w:tabs>
          <w:tab w:val="left" w:pos="210"/>
        </w:tabs>
        <w:ind w:right="-1" w:firstLine="709"/>
        <w:jc w:val="both"/>
        <w:rPr>
          <w:sz w:val="26"/>
          <w:szCs w:val="26"/>
        </w:rPr>
      </w:pPr>
      <w:r>
        <w:rPr>
          <w:rFonts w:eastAsia="Georgia"/>
          <w:sz w:val="26"/>
          <w:szCs w:val="26"/>
        </w:rPr>
        <w:t xml:space="preserve">1.12 </w:t>
      </w:r>
      <w:r w:rsidRPr="005B70AF">
        <w:rPr>
          <w:sz w:val="26"/>
          <w:szCs w:val="26"/>
        </w:rPr>
        <w:t>составл</w:t>
      </w:r>
      <w:r>
        <w:rPr>
          <w:sz w:val="26"/>
          <w:szCs w:val="26"/>
        </w:rPr>
        <w:t>яет планы замены специалистов, у</w:t>
      </w:r>
      <w:r w:rsidRPr="005B70AF">
        <w:rPr>
          <w:sz w:val="26"/>
          <w:szCs w:val="26"/>
        </w:rPr>
        <w:t>бывающих по мобилизации и в военное время, разрабатывает и осуществляет необходимые мероприятия по подготовке кадров для замены граждан, пребывающих в запасе, подлежащих призыву на военную службу.</w:t>
      </w:r>
    </w:p>
    <w:p w:rsidR="00AE3F7C" w:rsidRPr="005B70AF" w:rsidRDefault="00AE3F7C" w:rsidP="00AE3F7C">
      <w:pPr>
        <w:tabs>
          <w:tab w:val="left" w:pos="210"/>
        </w:tabs>
        <w:ind w:right="-1" w:firstLine="709"/>
        <w:jc w:val="both"/>
        <w:rPr>
          <w:rFonts w:eastAsia="Georgia"/>
          <w:sz w:val="26"/>
          <w:szCs w:val="26"/>
        </w:rPr>
      </w:pPr>
    </w:p>
    <w:p w:rsidR="00AE3F7C" w:rsidRPr="005B70AF" w:rsidRDefault="00AE3F7C" w:rsidP="00AE3F7C">
      <w:pPr>
        <w:ind w:left="20" w:right="-1"/>
        <w:jc w:val="center"/>
        <w:rPr>
          <w:sz w:val="26"/>
          <w:szCs w:val="26"/>
        </w:rPr>
      </w:pPr>
      <w:r>
        <w:rPr>
          <w:rFonts w:eastAsia="Courier New"/>
          <w:b/>
          <w:sz w:val="26"/>
          <w:szCs w:val="26"/>
          <w:lang w:val="en-US"/>
        </w:rPr>
        <w:t>II</w:t>
      </w:r>
      <w:r>
        <w:rPr>
          <w:rFonts w:eastAsia="Courier New"/>
          <w:b/>
          <w:sz w:val="26"/>
          <w:szCs w:val="26"/>
        </w:rPr>
        <w:t>. Ответственность</w:t>
      </w:r>
    </w:p>
    <w:p w:rsidR="00AE3F7C" w:rsidRPr="005B70AF" w:rsidRDefault="00AE3F7C" w:rsidP="00AE3F7C">
      <w:pPr>
        <w:ind w:left="23" w:firstLine="68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Pr="00CD1226">
        <w:rPr>
          <w:rFonts w:eastAsia="Georgia"/>
          <w:sz w:val="26"/>
          <w:szCs w:val="26"/>
        </w:rPr>
        <w:t>Военно-учетный работник</w:t>
      </w:r>
      <w:r w:rsidRPr="005B70AF">
        <w:rPr>
          <w:rFonts w:eastAsia="Georgia"/>
          <w:sz w:val="26"/>
          <w:szCs w:val="26"/>
        </w:rPr>
        <w:t xml:space="preserve">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 w:rsidRPr="00CD1226"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 xml:space="preserve">воинского учета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>»</w:t>
      </w:r>
      <w:r w:rsidRPr="005B70AF">
        <w:rPr>
          <w:sz w:val="26"/>
          <w:szCs w:val="26"/>
        </w:rPr>
        <w:t>, несет дисциплинарную и материальную ответственность за неисполнение или ненадлежащее исполнение возложенных на него обязанностей по законодательству РФ.</w:t>
      </w:r>
    </w:p>
    <w:p w:rsidR="00AE3F7C" w:rsidRPr="005B70AF" w:rsidRDefault="00AE3F7C" w:rsidP="00AE3F7C">
      <w:pPr>
        <w:ind w:left="23" w:firstLine="686"/>
        <w:jc w:val="both"/>
        <w:rPr>
          <w:rFonts w:eastAsia="Georgia"/>
          <w:sz w:val="26"/>
          <w:szCs w:val="26"/>
        </w:rPr>
      </w:pPr>
      <w:r>
        <w:rPr>
          <w:rFonts w:eastAsia="Georgia"/>
          <w:sz w:val="26"/>
          <w:szCs w:val="26"/>
        </w:rPr>
        <w:t xml:space="preserve">2.2 </w:t>
      </w:r>
      <w:r w:rsidRPr="005B70AF">
        <w:rPr>
          <w:rFonts w:ascii="Georgia" w:eastAsia="Georgia" w:hAnsi="Georgia" w:cs="Georgia"/>
          <w:sz w:val="26"/>
          <w:szCs w:val="26"/>
        </w:rPr>
        <w:t xml:space="preserve">На время ежегодного отпуска обязанности </w:t>
      </w:r>
      <w:r w:rsidRPr="005B70AF">
        <w:rPr>
          <w:rFonts w:eastAsia="Georgia"/>
          <w:sz w:val="26"/>
          <w:szCs w:val="26"/>
        </w:rPr>
        <w:t xml:space="preserve">военно-учетного работника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по ведению </w:t>
      </w:r>
      <w:r>
        <w:rPr>
          <w:rFonts w:eastAsia="Georgia"/>
          <w:sz w:val="26"/>
          <w:szCs w:val="26"/>
        </w:rPr>
        <w:t xml:space="preserve">первичного </w:t>
      </w:r>
      <w:r w:rsidRPr="005B70AF">
        <w:rPr>
          <w:rFonts w:eastAsia="Georgia"/>
          <w:sz w:val="26"/>
          <w:szCs w:val="26"/>
        </w:rPr>
        <w:t>воинского учет</w:t>
      </w:r>
      <w:r>
        <w:rPr>
          <w:rFonts w:eastAsia="Georgia"/>
          <w:sz w:val="26"/>
          <w:szCs w:val="26"/>
        </w:rPr>
        <w:t xml:space="preserve">а </w:t>
      </w:r>
      <w:r w:rsidRPr="005B70AF">
        <w:rPr>
          <w:rFonts w:eastAsia="Georgia"/>
          <w:sz w:val="26"/>
          <w:szCs w:val="26"/>
        </w:rPr>
        <w:t xml:space="preserve"> граждан на территории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возложить на </w:t>
      </w:r>
      <w:r w:rsidR="008939F0">
        <w:rPr>
          <w:rFonts w:eastAsia="Georgia"/>
          <w:sz w:val="26"/>
          <w:szCs w:val="26"/>
        </w:rPr>
        <w:t>Главу</w:t>
      </w:r>
      <w:r>
        <w:rPr>
          <w:rFonts w:eastAsia="Georgia"/>
          <w:sz w:val="26"/>
          <w:szCs w:val="26"/>
        </w:rPr>
        <w:t xml:space="preserve"> </w:t>
      </w:r>
      <w:r w:rsidRPr="005B70AF">
        <w:rPr>
          <w:rFonts w:eastAsia="Georgia"/>
          <w:sz w:val="26"/>
          <w:szCs w:val="26"/>
        </w:rPr>
        <w:t xml:space="preserve">администрации  сельского поселения «Деревня </w:t>
      </w:r>
      <w:r>
        <w:rPr>
          <w:rFonts w:eastAsia="Georgia"/>
          <w:sz w:val="26"/>
          <w:szCs w:val="26"/>
        </w:rPr>
        <w:t>Бронцы</w:t>
      </w:r>
      <w:r w:rsidRPr="005B70AF">
        <w:rPr>
          <w:rFonts w:eastAsia="Georgia"/>
          <w:sz w:val="26"/>
          <w:szCs w:val="26"/>
        </w:rPr>
        <w:t xml:space="preserve">» </w:t>
      </w:r>
      <w:r w:rsidR="008939F0">
        <w:rPr>
          <w:rFonts w:eastAsia="Georgia"/>
          <w:sz w:val="26"/>
          <w:szCs w:val="26"/>
        </w:rPr>
        <w:t>Дудла Михаила Николаевича</w:t>
      </w:r>
      <w:r w:rsidRPr="005B70AF">
        <w:rPr>
          <w:rFonts w:eastAsia="Georgia"/>
          <w:sz w:val="26"/>
          <w:szCs w:val="26"/>
        </w:rPr>
        <w:t>.</w:t>
      </w:r>
    </w:p>
    <w:p w:rsidR="00AE3F7C" w:rsidRPr="005B70AF" w:rsidRDefault="00AE3F7C" w:rsidP="00AE3F7C">
      <w:pPr>
        <w:jc w:val="center"/>
        <w:rPr>
          <w:rFonts w:eastAsia="Georgia"/>
          <w:sz w:val="26"/>
          <w:szCs w:val="26"/>
        </w:rPr>
      </w:pPr>
    </w:p>
    <w:p w:rsidR="00AE3F7C" w:rsidRDefault="00AE3F7C" w:rsidP="00AE3F7C">
      <w:pPr>
        <w:ind w:left="23" w:right="-1"/>
        <w:jc w:val="center"/>
        <w:rPr>
          <w:rFonts w:eastAsia="Courier New"/>
          <w:b/>
          <w:sz w:val="26"/>
          <w:szCs w:val="26"/>
        </w:rPr>
      </w:pPr>
      <w:r>
        <w:rPr>
          <w:rFonts w:eastAsia="Courier New"/>
          <w:b/>
          <w:sz w:val="26"/>
          <w:szCs w:val="26"/>
          <w:lang w:val="en-US"/>
        </w:rPr>
        <w:t>III</w:t>
      </w:r>
      <w:r>
        <w:rPr>
          <w:rFonts w:eastAsia="Courier New"/>
          <w:b/>
          <w:sz w:val="26"/>
          <w:szCs w:val="26"/>
        </w:rPr>
        <w:t xml:space="preserve">. </w:t>
      </w:r>
      <w:r w:rsidRPr="00CD1226">
        <w:rPr>
          <w:rFonts w:eastAsia="Courier New"/>
          <w:b/>
          <w:sz w:val="26"/>
          <w:szCs w:val="26"/>
        </w:rPr>
        <w:t xml:space="preserve">Военно-учетный работник сельского поселения «Деревня </w:t>
      </w:r>
      <w:r>
        <w:rPr>
          <w:rFonts w:eastAsia="Courier New"/>
          <w:b/>
          <w:sz w:val="26"/>
          <w:szCs w:val="26"/>
        </w:rPr>
        <w:t>Бронцы</w:t>
      </w:r>
      <w:r w:rsidRPr="00CD1226">
        <w:rPr>
          <w:rFonts w:eastAsia="Courier New"/>
          <w:b/>
          <w:sz w:val="26"/>
          <w:szCs w:val="26"/>
        </w:rPr>
        <w:t xml:space="preserve">» по ведению первичного воинского учета  граждан на территории сельского поселения «Деревня </w:t>
      </w:r>
      <w:r>
        <w:rPr>
          <w:rFonts w:eastAsia="Courier New"/>
          <w:b/>
          <w:sz w:val="26"/>
          <w:szCs w:val="26"/>
        </w:rPr>
        <w:t>Бронцы</w:t>
      </w:r>
      <w:r w:rsidRPr="00CD1226">
        <w:rPr>
          <w:rFonts w:eastAsia="Courier New"/>
          <w:b/>
          <w:sz w:val="26"/>
          <w:szCs w:val="26"/>
        </w:rPr>
        <w:t>»</w:t>
      </w:r>
      <w:r>
        <w:rPr>
          <w:rFonts w:eastAsia="Courier New"/>
          <w:b/>
          <w:sz w:val="26"/>
          <w:szCs w:val="26"/>
        </w:rPr>
        <w:t xml:space="preserve"> имеет право</w:t>
      </w:r>
    </w:p>
    <w:p w:rsidR="00AE3F7C" w:rsidRPr="005B70AF" w:rsidRDefault="00AE3F7C" w:rsidP="00AE3F7C">
      <w:pPr>
        <w:ind w:left="23" w:right="-1"/>
        <w:jc w:val="center"/>
        <w:rPr>
          <w:sz w:val="26"/>
          <w:szCs w:val="26"/>
        </w:rPr>
      </w:pPr>
    </w:p>
    <w:p w:rsidR="00AE3F7C" w:rsidRDefault="00AE3F7C" w:rsidP="00AE3F7C">
      <w:pPr>
        <w:tabs>
          <w:tab w:val="left" w:pos="0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3.1 П</w:t>
      </w:r>
      <w:r w:rsidRPr="005B70AF">
        <w:rPr>
          <w:sz w:val="26"/>
          <w:szCs w:val="26"/>
        </w:rPr>
        <w:t xml:space="preserve">о поручению главы администрации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 xml:space="preserve">», быть в других организациях представителем по вопросам </w:t>
      </w:r>
      <w:r>
        <w:rPr>
          <w:sz w:val="26"/>
          <w:szCs w:val="26"/>
        </w:rPr>
        <w:t xml:space="preserve">осуществления первичного </w:t>
      </w:r>
      <w:r w:rsidRPr="005B70AF">
        <w:rPr>
          <w:sz w:val="26"/>
          <w:szCs w:val="26"/>
        </w:rPr>
        <w:t>воинского учета граждан, пребывающих в запасе;</w:t>
      </w:r>
    </w:p>
    <w:p w:rsidR="00AE3F7C" w:rsidRPr="005B70AF" w:rsidRDefault="00AE3F7C" w:rsidP="00AE3F7C">
      <w:pPr>
        <w:tabs>
          <w:tab w:val="left" w:pos="0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 </w:t>
      </w:r>
      <w:r w:rsidRPr="005B70AF">
        <w:rPr>
          <w:sz w:val="26"/>
          <w:szCs w:val="26"/>
        </w:rPr>
        <w:t xml:space="preserve">проверять и оказывать помощь в организации и </w:t>
      </w:r>
      <w:r>
        <w:rPr>
          <w:sz w:val="26"/>
          <w:szCs w:val="26"/>
        </w:rPr>
        <w:t>осуществлении первичного</w:t>
      </w:r>
      <w:r w:rsidRPr="005B70AF">
        <w:rPr>
          <w:sz w:val="26"/>
          <w:szCs w:val="26"/>
        </w:rPr>
        <w:t xml:space="preserve"> воинского учета граждан, пребывающих в запасе, во всех организациях и учреждениях, расположенных на территории сельского поселения 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»;</w:t>
      </w:r>
    </w:p>
    <w:p w:rsidR="00AE3F7C" w:rsidRPr="005B70AF" w:rsidRDefault="00AE3F7C" w:rsidP="00AE3F7C">
      <w:pPr>
        <w:tabs>
          <w:tab w:val="left" w:pos="0"/>
          <w:tab w:val="left" w:pos="9355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 </w:t>
      </w:r>
      <w:r w:rsidRPr="005B70AF">
        <w:rPr>
          <w:sz w:val="26"/>
          <w:szCs w:val="26"/>
        </w:rPr>
        <w:t xml:space="preserve">в соответствии с функциональными обязанностями запрашивать и получать от всех организаций, расположенных на территории сельского поселения </w:t>
      </w:r>
      <w:r w:rsidRPr="005B70AF">
        <w:rPr>
          <w:sz w:val="26"/>
          <w:szCs w:val="26"/>
        </w:rPr>
        <w:lastRenderedPageBreak/>
        <w:t xml:space="preserve">«Деревня </w:t>
      </w:r>
      <w:r>
        <w:rPr>
          <w:sz w:val="26"/>
          <w:szCs w:val="26"/>
        </w:rPr>
        <w:t>Бронцы</w:t>
      </w:r>
      <w:r w:rsidRPr="005B70AF">
        <w:rPr>
          <w:sz w:val="26"/>
          <w:szCs w:val="26"/>
        </w:rPr>
        <w:t>», необходимую информацию по вопросам</w:t>
      </w:r>
      <w:r>
        <w:rPr>
          <w:sz w:val="26"/>
          <w:szCs w:val="26"/>
        </w:rPr>
        <w:t xml:space="preserve"> осуществления первичного </w:t>
      </w:r>
      <w:r w:rsidRPr="005B70AF">
        <w:rPr>
          <w:sz w:val="26"/>
          <w:szCs w:val="26"/>
        </w:rPr>
        <w:t>воинского учета  граждан, пребывающих в запасе;</w:t>
      </w:r>
    </w:p>
    <w:p w:rsidR="00AE3F7C" w:rsidRPr="00CD1226" w:rsidRDefault="00AE3F7C" w:rsidP="00AE3F7C">
      <w:pPr>
        <w:pStyle w:val="ab"/>
        <w:widowControl/>
        <w:numPr>
          <w:ilvl w:val="1"/>
          <w:numId w:val="2"/>
        </w:numPr>
        <w:tabs>
          <w:tab w:val="left" w:pos="0"/>
        </w:tabs>
        <w:ind w:left="0" w:right="-1"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D1226">
        <w:rPr>
          <w:rFonts w:ascii="Times New Roman" w:hAnsi="Times New Roman" w:cs="Times New Roman"/>
          <w:sz w:val="26"/>
          <w:szCs w:val="26"/>
        </w:rPr>
        <w:t xml:space="preserve">вносить предложения главе администрации 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CD1226">
        <w:rPr>
          <w:rFonts w:ascii="Times New Roman" w:hAnsi="Times New Roman" w:cs="Times New Roman"/>
          <w:sz w:val="26"/>
          <w:szCs w:val="26"/>
        </w:rPr>
        <w:t xml:space="preserve">» по совершенствованию </w:t>
      </w:r>
      <w:r>
        <w:rPr>
          <w:rFonts w:ascii="Times New Roman" w:hAnsi="Times New Roman" w:cs="Times New Roman"/>
          <w:sz w:val="26"/>
          <w:szCs w:val="26"/>
        </w:rPr>
        <w:t xml:space="preserve">осуществления первичного </w:t>
      </w:r>
      <w:r w:rsidRPr="00CD1226">
        <w:rPr>
          <w:rFonts w:ascii="Times New Roman" w:hAnsi="Times New Roman" w:cs="Times New Roman"/>
          <w:sz w:val="26"/>
          <w:szCs w:val="26"/>
        </w:rPr>
        <w:t xml:space="preserve">воинского учета  граждан, в организациях, расположенных на территории сельского поселения «Деревня </w:t>
      </w:r>
      <w:r>
        <w:rPr>
          <w:rFonts w:ascii="Times New Roman" w:hAnsi="Times New Roman" w:cs="Times New Roman"/>
          <w:sz w:val="26"/>
          <w:szCs w:val="26"/>
        </w:rPr>
        <w:t>Бронцы</w:t>
      </w:r>
      <w:r w:rsidRPr="00CD1226">
        <w:rPr>
          <w:rFonts w:ascii="Times New Roman" w:hAnsi="Times New Roman" w:cs="Times New Roman"/>
          <w:sz w:val="26"/>
          <w:szCs w:val="26"/>
        </w:rPr>
        <w:t>».</w:t>
      </w:r>
    </w:p>
    <w:p w:rsidR="00AE3F7C" w:rsidRDefault="00AE3F7C" w:rsidP="00AE3F7C">
      <w:pPr>
        <w:tabs>
          <w:tab w:val="left" w:leader="underscore" w:pos="495"/>
          <w:tab w:val="left" w:leader="underscore" w:pos="2127"/>
        </w:tabs>
        <w:ind w:left="20"/>
        <w:jc w:val="both"/>
        <w:rPr>
          <w:b/>
          <w:sz w:val="26"/>
          <w:szCs w:val="26"/>
        </w:rPr>
      </w:pPr>
    </w:p>
    <w:p w:rsidR="00AE3F7C" w:rsidRPr="005B70AF" w:rsidRDefault="00AE3F7C" w:rsidP="00AE3F7C">
      <w:pPr>
        <w:tabs>
          <w:tab w:val="left" w:leader="underscore" w:pos="495"/>
          <w:tab w:val="left" w:leader="underscore" w:pos="2127"/>
        </w:tabs>
        <w:ind w:left="20"/>
        <w:jc w:val="both"/>
        <w:rPr>
          <w:b/>
          <w:sz w:val="26"/>
          <w:szCs w:val="26"/>
        </w:rPr>
        <w:sectPr w:rsidR="00AE3F7C" w:rsidRPr="005B70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6"/>
          <w:szCs w:val="26"/>
        </w:rPr>
        <w:t>Ознакомлена:_______________  ______________________________</w:t>
      </w:r>
    </w:p>
    <w:p w:rsidR="00AE3F7C" w:rsidRPr="009D34E2" w:rsidRDefault="00AE3F7C" w:rsidP="00AE3F7C"/>
    <w:tbl>
      <w:tblPr>
        <w:tblW w:w="0" w:type="auto"/>
        <w:tblLook w:val="04A0"/>
      </w:tblPr>
      <w:tblGrid>
        <w:gridCol w:w="4683"/>
        <w:gridCol w:w="4671"/>
      </w:tblGrid>
      <w:tr w:rsidR="00AE3F7C" w:rsidRPr="009D34E2" w:rsidTr="003E5519">
        <w:trPr>
          <w:trHeight w:val="2257"/>
        </w:trPr>
        <w:tc>
          <w:tcPr>
            <w:tcW w:w="4683" w:type="dxa"/>
          </w:tcPr>
          <w:p w:rsidR="00AE3F7C" w:rsidRPr="00A90B82" w:rsidRDefault="00AE3F7C" w:rsidP="003E5519">
            <w:pPr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СОГЛАСОВАНО:</w:t>
            </w:r>
          </w:p>
          <w:p w:rsidR="00AE3F7C" w:rsidRPr="00A90B82" w:rsidRDefault="00AE3F7C" w:rsidP="003E551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Военный комиссар города Калуга и Ферзиковского района Калужской области</w:t>
            </w: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     </w:t>
            </w:r>
            <w:r w:rsidRPr="00101EF1">
              <w:rPr>
                <w:b/>
                <w:sz w:val="26"/>
                <w:szCs w:val="26"/>
              </w:rPr>
              <w:t>А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В</w:t>
            </w:r>
            <w:r w:rsidRPr="00A90B82">
              <w:rPr>
                <w:b/>
                <w:sz w:val="26"/>
                <w:szCs w:val="26"/>
              </w:rPr>
              <w:t>.</w:t>
            </w:r>
            <w:r>
              <w:rPr>
                <w:b/>
                <w:sz w:val="26"/>
                <w:szCs w:val="26"/>
              </w:rPr>
              <w:t>Иванов</w:t>
            </w:r>
          </w:p>
          <w:p w:rsidR="00AE3F7C" w:rsidRDefault="00AE3F7C" w:rsidP="003E5519">
            <w:pPr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8939F0" w:rsidP="003E5519">
            <w:pPr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«__» ________ 2020</w:t>
            </w:r>
            <w:r w:rsidR="00AE3F7C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4671" w:type="dxa"/>
          </w:tcPr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b/>
                <w:sz w:val="26"/>
                <w:szCs w:val="26"/>
              </w:rPr>
              <w:t>УТВЕРЖДАЮ:</w:t>
            </w:r>
          </w:p>
          <w:p w:rsidR="00AE3F7C" w:rsidRPr="00A90B82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>Глав</w:t>
            </w:r>
            <w:r w:rsidR="008939F0">
              <w:rPr>
                <w:sz w:val="26"/>
                <w:szCs w:val="26"/>
              </w:rPr>
              <w:t>а</w:t>
            </w:r>
            <w:r w:rsidRPr="00A90B82">
              <w:rPr>
                <w:sz w:val="26"/>
                <w:szCs w:val="26"/>
              </w:rPr>
              <w:t xml:space="preserve"> администрации сельского поселения «Деревня </w:t>
            </w:r>
            <w:r>
              <w:rPr>
                <w:sz w:val="26"/>
                <w:szCs w:val="26"/>
              </w:rPr>
              <w:t>Бронцы</w:t>
            </w:r>
            <w:r w:rsidRPr="00A90B82">
              <w:rPr>
                <w:sz w:val="26"/>
                <w:szCs w:val="26"/>
              </w:rPr>
              <w:t>» Ферзико</w:t>
            </w:r>
            <w:r>
              <w:rPr>
                <w:sz w:val="26"/>
                <w:szCs w:val="26"/>
              </w:rPr>
              <w:t>вского района Калужской области</w:t>
            </w: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Default="00AE3F7C" w:rsidP="003E5519">
            <w:pPr>
              <w:ind w:left="35"/>
              <w:jc w:val="both"/>
              <w:rPr>
                <w:sz w:val="26"/>
                <w:szCs w:val="26"/>
              </w:rPr>
            </w:pPr>
          </w:p>
          <w:p w:rsidR="00AE3F7C" w:rsidRPr="00A90B82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  <w:r w:rsidRPr="00A90B82">
              <w:rPr>
                <w:sz w:val="26"/>
                <w:szCs w:val="26"/>
              </w:rPr>
              <w:t xml:space="preserve">_______________     </w:t>
            </w:r>
            <w:r w:rsidR="008939F0">
              <w:rPr>
                <w:b/>
                <w:sz w:val="26"/>
                <w:szCs w:val="26"/>
              </w:rPr>
              <w:t>М.Н.Дудла</w:t>
            </w:r>
          </w:p>
          <w:p w:rsidR="00AE3F7C" w:rsidRDefault="00AE3F7C" w:rsidP="003E5519">
            <w:pPr>
              <w:ind w:left="35"/>
              <w:jc w:val="both"/>
              <w:rPr>
                <w:b/>
                <w:sz w:val="26"/>
                <w:szCs w:val="26"/>
              </w:rPr>
            </w:pPr>
          </w:p>
          <w:p w:rsidR="00AE3F7C" w:rsidRPr="00A90B82" w:rsidRDefault="00AE3F7C" w:rsidP="008939F0">
            <w:pPr>
              <w:ind w:left="35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«2</w:t>
            </w:r>
            <w:r w:rsidR="008939F0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» декабря 20</w:t>
            </w:r>
            <w:r w:rsidR="008939F0">
              <w:rPr>
                <w:b/>
                <w:sz w:val="26"/>
                <w:szCs w:val="26"/>
              </w:rPr>
              <w:t xml:space="preserve">20 </w:t>
            </w:r>
            <w:r>
              <w:rPr>
                <w:b/>
                <w:sz w:val="26"/>
                <w:szCs w:val="26"/>
              </w:rPr>
              <w:t>года</w:t>
            </w:r>
          </w:p>
        </w:tc>
      </w:tr>
    </w:tbl>
    <w:p w:rsidR="00AE3F7C" w:rsidRPr="009D34E2" w:rsidRDefault="00AE3F7C" w:rsidP="00AE3F7C">
      <w:pPr>
        <w:rPr>
          <w:sz w:val="26"/>
          <w:szCs w:val="26"/>
        </w:rPr>
      </w:pPr>
    </w:p>
    <w:p w:rsidR="00AE3F7C" w:rsidRPr="009D34E2" w:rsidRDefault="00AE3F7C" w:rsidP="00AE3F7C">
      <w:pPr>
        <w:jc w:val="center"/>
        <w:outlineLvl w:val="0"/>
        <w:rPr>
          <w:b/>
          <w:sz w:val="26"/>
          <w:szCs w:val="26"/>
        </w:rPr>
      </w:pPr>
      <w:r w:rsidRPr="009D34E2">
        <w:rPr>
          <w:b/>
          <w:sz w:val="26"/>
          <w:szCs w:val="26"/>
        </w:rPr>
        <w:t>П Л А Н</w:t>
      </w:r>
    </w:p>
    <w:p w:rsidR="00AE3F7C" w:rsidRPr="009D34E2" w:rsidRDefault="00AE3F7C" w:rsidP="00AE3F7C">
      <w:pPr>
        <w:jc w:val="center"/>
        <w:rPr>
          <w:b/>
          <w:sz w:val="26"/>
          <w:szCs w:val="26"/>
        </w:rPr>
      </w:pPr>
    </w:p>
    <w:p w:rsidR="00AE3F7C" w:rsidRPr="009D34E2" w:rsidRDefault="00AE3F7C" w:rsidP="00AE3F7C">
      <w:pPr>
        <w:jc w:val="center"/>
        <w:outlineLvl w:val="0"/>
        <w:rPr>
          <w:b/>
          <w:sz w:val="26"/>
          <w:szCs w:val="26"/>
        </w:rPr>
      </w:pPr>
      <w:r w:rsidRPr="009D34E2">
        <w:rPr>
          <w:b/>
          <w:sz w:val="26"/>
          <w:szCs w:val="26"/>
        </w:rPr>
        <w:t xml:space="preserve">работы по осуществлению </w:t>
      </w:r>
      <w:r>
        <w:rPr>
          <w:b/>
          <w:sz w:val="26"/>
          <w:szCs w:val="26"/>
        </w:rPr>
        <w:t xml:space="preserve">первичного </w:t>
      </w:r>
      <w:r w:rsidRPr="009D34E2">
        <w:rPr>
          <w:b/>
          <w:sz w:val="26"/>
          <w:szCs w:val="26"/>
        </w:rPr>
        <w:t xml:space="preserve">воинского учета граждан </w:t>
      </w:r>
      <w:r>
        <w:rPr>
          <w:b/>
          <w:sz w:val="26"/>
          <w:szCs w:val="26"/>
        </w:rPr>
        <w:t>в 202</w:t>
      </w:r>
      <w:r w:rsidR="008939F0">
        <w:rPr>
          <w:b/>
          <w:sz w:val="26"/>
          <w:szCs w:val="26"/>
        </w:rPr>
        <w:t>1</w:t>
      </w:r>
      <w:r w:rsidRPr="009D34E2">
        <w:rPr>
          <w:b/>
          <w:sz w:val="26"/>
          <w:szCs w:val="26"/>
        </w:rPr>
        <w:t xml:space="preserve"> году в  администрации</w:t>
      </w:r>
      <w:r>
        <w:rPr>
          <w:b/>
          <w:sz w:val="26"/>
          <w:szCs w:val="26"/>
        </w:rPr>
        <w:t xml:space="preserve"> </w:t>
      </w:r>
      <w:r w:rsidRPr="009D34E2">
        <w:rPr>
          <w:b/>
          <w:sz w:val="26"/>
          <w:szCs w:val="26"/>
        </w:rPr>
        <w:t xml:space="preserve">сельского поселения «Деревня </w:t>
      </w:r>
      <w:r>
        <w:rPr>
          <w:b/>
          <w:sz w:val="26"/>
          <w:szCs w:val="26"/>
        </w:rPr>
        <w:t>Бронцы</w:t>
      </w:r>
      <w:r w:rsidRPr="009D34E2">
        <w:rPr>
          <w:b/>
          <w:sz w:val="26"/>
          <w:szCs w:val="26"/>
        </w:rPr>
        <w:t xml:space="preserve">» </w:t>
      </w:r>
    </w:p>
    <w:tbl>
      <w:tblPr>
        <w:tblW w:w="1017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4394"/>
        <w:gridCol w:w="1763"/>
        <w:gridCol w:w="1843"/>
        <w:gridCol w:w="1638"/>
      </w:tblGrid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39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76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Срок выполнения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Ответственный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  <w:sz w:val="22"/>
                <w:szCs w:val="22"/>
              </w:rPr>
            </w:pPr>
            <w:r w:rsidRPr="009D34E2">
              <w:rPr>
                <w:b/>
                <w:sz w:val="22"/>
                <w:szCs w:val="22"/>
              </w:rPr>
              <w:t>Отметка о выполнении</w:t>
            </w: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1</w:t>
            </w:r>
          </w:p>
        </w:tc>
        <w:tc>
          <w:tcPr>
            <w:tcW w:w="4394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2</w:t>
            </w:r>
          </w:p>
        </w:tc>
        <w:tc>
          <w:tcPr>
            <w:tcW w:w="176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3</w:t>
            </w:r>
          </w:p>
        </w:tc>
        <w:tc>
          <w:tcPr>
            <w:tcW w:w="1843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4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  <w:rPr>
                <w:b/>
              </w:rPr>
            </w:pPr>
            <w:r w:rsidRPr="009D34E2">
              <w:rPr>
                <w:b/>
              </w:rPr>
              <w:t>5</w:t>
            </w: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1.</w:t>
            </w:r>
          </w:p>
        </w:tc>
        <w:tc>
          <w:tcPr>
            <w:tcW w:w="4394" w:type="dxa"/>
          </w:tcPr>
          <w:p w:rsidR="00AE3F7C" w:rsidRDefault="00AE3F7C" w:rsidP="003E5519">
            <w:pPr>
              <w:jc w:val="both"/>
            </w:pPr>
            <w:r w:rsidRPr="009D34E2">
              <w:t xml:space="preserve">Постановка граждан на воинский учет граждан. </w:t>
            </w:r>
          </w:p>
          <w:p w:rsidR="00AE3F7C" w:rsidRPr="009D34E2" w:rsidRDefault="00AE3F7C" w:rsidP="003E5519">
            <w:pPr>
              <w:jc w:val="both"/>
            </w:pPr>
            <w:r w:rsidRPr="009D34E2">
              <w:t>Проверка у граждан наличия воинских учетных документов и заполнение документов первичного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В дни регистрации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2.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Снятие с первичного учета граждан. Сообщение в военный комиссариат о гражданах, убывших на новое место жительства за пределы сельского поселения без снятия с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>
              <w:t>день снятия</w:t>
            </w:r>
          </w:p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В 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rPr>
          <w:trHeight w:val="1979"/>
        </w:trPr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3.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военных билетов (временных удостоверений, выданных взамен военных билетов) военнообязанных, удостоверений граждан, подлежащих призыву на военную службу, документов первичного воинского учета, а также паспортов граждан Российской Федерации с отсутствующими в них отметками об отношении граждан к воинской обязанности в военный комиссариат муниципального образования для оформления постановки на воинский учет или снятия граждан с воинского учета.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 w:rsidRPr="00E868C0">
              <w:rPr>
                <w:sz w:val="22"/>
                <w:szCs w:val="22"/>
              </w:rPr>
              <w:t>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4.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  <w:r w:rsidR="00AE3F7C" w:rsidRPr="009D34E2">
              <w:t xml:space="preserve"> 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5.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 военный комиссариат муниципального образования тетрадей по обмену информацией и именных списков граждан.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 xml:space="preserve">В </w:t>
            </w:r>
            <w:r w:rsidRPr="00E868C0">
              <w:rPr>
                <w:sz w:val="22"/>
                <w:szCs w:val="22"/>
              </w:rPr>
              <w:t>двухнедельный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6.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Выявление совместно с органами внутренних дел и территориальными органами Федеральной миграционной службы граждан, проживающих или пребывающих (на срок более 3 месяцев) на территории сельского поселения и подлежащих постановке на воинский учет.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7.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Представление в военный комиссариат муниципального образования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В 2-х недельный срок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8.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Ведение учета организаций, находящихся на территории сельского поселения.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Постоянно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9.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Сверка документов первичного воинского учета с карточками формы Т2 организаций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сверок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lastRenderedPageBreak/>
              <w:t>10.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Контроль ведения воинского учета в организациях находящихся на территории сельского поселения.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проверок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11.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Сверка документов первичного воинского учета граждан, с документами воинского учета военного комиссариата муниципального образования.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jc w:val="center"/>
            </w:pPr>
            <w:r w:rsidRPr="009D34E2">
              <w:t>Согласно графику сверок военного комиссариата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12.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 xml:space="preserve">Разъяснение должностным лицам организаций и гражданам их обязанностей по воинскому учету, мобилизационной подготовке и мобилизации, установленные законодательством Российской Федерации, осуществления контроля их исполнения, а также информирование об ответственности за неисполнение обязанностей. </w:t>
            </w:r>
          </w:p>
        </w:tc>
        <w:tc>
          <w:tcPr>
            <w:tcW w:w="1763" w:type="dxa"/>
          </w:tcPr>
          <w:p w:rsidR="00AE3F7C" w:rsidRPr="009D34E2" w:rsidRDefault="00AE3F7C" w:rsidP="003E5519">
            <w:pPr>
              <w:ind w:right="-171"/>
              <w:jc w:val="center"/>
            </w:pPr>
            <w:r w:rsidRPr="009D34E2">
              <w:t>При посещении гражданами ВУС, сверках и проверках организаций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13.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Обновление (замена) документов первичного воинского учета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14.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Проверка состояния картотеки с документами первичного воинского учета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15.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Изъятие из картотеки документов первичного воинского учета на граждан, подлежащих снятию (исключению) с воинского учета по различным причинам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Ежемесячно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16.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Уничтожение документов первичного воинского учета граждан, снятых с воинского учета.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После сверки с военным комиссариатом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  <w:tr w:rsidR="00AE3F7C" w:rsidRPr="009D34E2" w:rsidTr="003E5519">
        <w:tc>
          <w:tcPr>
            <w:tcW w:w="534" w:type="dxa"/>
            <w:vAlign w:val="center"/>
          </w:tcPr>
          <w:p w:rsidR="00AE3F7C" w:rsidRPr="009D34E2" w:rsidRDefault="00AE3F7C" w:rsidP="003E5519">
            <w:pPr>
              <w:jc w:val="center"/>
            </w:pPr>
            <w:r w:rsidRPr="009D34E2">
              <w:t>17.</w:t>
            </w:r>
          </w:p>
        </w:tc>
        <w:tc>
          <w:tcPr>
            <w:tcW w:w="4394" w:type="dxa"/>
          </w:tcPr>
          <w:p w:rsidR="00AE3F7C" w:rsidRPr="009D34E2" w:rsidRDefault="00AE3F7C" w:rsidP="003E5519">
            <w:pPr>
              <w:jc w:val="both"/>
            </w:pPr>
            <w:r w:rsidRPr="009D34E2">
              <w:t>Представление в военный комиссариат муниципального образования отчета о результатах осуществления первичного воинского учета в предшествующем году.</w:t>
            </w:r>
          </w:p>
        </w:tc>
        <w:tc>
          <w:tcPr>
            <w:tcW w:w="1763" w:type="dxa"/>
          </w:tcPr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>Ежегодно</w:t>
            </w:r>
          </w:p>
          <w:p w:rsidR="00AE3F7C" w:rsidRPr="00E868C0" w:rsidRDefault="00AE3F7C" w:rsidP="003E5519">
            <w:pPr>
              <w:jc w:val="center"/>
              <w:rPr>
                <w:sz w:val="22"/>
                <w:szCs w:val="22"/>
              </w:rPr>
            </w:pPr>
            <w:r w:rsidRPr="00E868C0">
              <w:rPr>
                <w:sz w:val="22"/>
                <w:szCs w:val="22"/>
              </w:rPr>
              <w:t xml:space="preserve">до 1 </w:t>
            </w:r>
            <w:r>
              <w:rPr>
                <w:sz w:val="22"/>
                <w:szCs w:val="22"/>
              </w:rPr>
              <w:t>февраля</w:t>
            </w:r>
          </w:p>
        </w:tc>
        <w:tc>
          <w:tcPr>
            <w:tcW w:w="1843" w:type="dxa"/>
            <w:vAlign w:val="center"/>
          </w:tcPr>
          <w:p w:rsidR="00AE3F7C" w:rsidRPr="009D34E2" w:rsidRDefault="008939F0" w:rsidP="003E5519">
            <w:pPr>
              <w:jc w:val="center"/>
            </w:pPr>
            <w:r>
              <w:t>А.Л.Финашина</w:t>
            </w:r>
          </w:p>
        </w:tc>
        <w:tc>
          <w:tcPr>
            <w:tcW w:w="1638" w:type="dxa"/>
            <w:vAlign w:val="center"/>
          </w:tcPr>
          <w:p w:rsidR="00AE3F7C" w:rsidRPr="009D34E2" w:rsidRDefault="00AE3F7C" w:rsidP="003E5519">
            <w:pPr>
              <w:jc w:val="center"/>
            </w:pPr>
          </w:p>
        </w:tc>
      </w:tr>
    </w:tbl>
    <w:p w:rsidR="00AE3F7C" w:rsidRPr="009D34E2" w:rsidRDefault="00AE3F7C" w:rsidP="00AE3F7C"/>
    <w:p w:rsidR="00AE3F7C" w:rsidRPr="009D34E2" w:rsidRDefault="00AE3F7C" w:rsidP="00AE3F7C"/>
    <w:p w:rsidR="00AE3F7C" w:rsidRDefault="00AE3F7C" w:rsidP="00AE3F7C">
      <w:pPr>
        <w:rPr>
          <w:b/>
          <w:sz w:val="26"/>
          <w:szCs w:val="26"/>
        </w:rPr>
      </w:pPr>
      <w:r>
        <w:rPr>
          <w:b/>
          <w:sz w:val="26"/>
          <w:szCs w:val="26"/>
        </w:rPr>
        <w:t>И</w:t>
      </w:r>
      <w:r w:rsidRPr="00E350A5">
        <w:rPr>
          <w:b/>
          <w:sz w:val="26"/>
          <w:szCs w:val="26"/>
        </w:rPr>
        <w:t xml:space="preserve">нспектор по военно-учетной работе </w:t>
      </w:r>
    </w:p>
    <w:p w:rsidR="00AE3F7C" w:rsidRDefault="00AE3F7C" w:rsidP="00AE3F7C">
      <w:pPr>
        <w:rPr>
          <w:b/>
          <w:sz w:val="26"/>
          <w:szCs w:val="26"/>
        </w:rPr>
      </w:pPr>
      <w:r w:rsidRPr="00E350A5">
        <w:rPr>
          <w:b/>
          <w:sz w:val="26"/>
          <w:szCs w:val="26"/>
        </w:rPr>
        <w:t xml:space="preserve">администрации сельского поселения </w:t>
      </w:r>
    </w:p>
    <w:p w:rsidR="00AE3F7C" w:rsidRPr="009D34E2" w:rsidRDefault="00AE3F7C" w:rsidP="00AE3F7C">
      <w:pPr>
        <w:rPr>
          <w:b/>
          <w:sz w:val="26"/>
          <w:szCs w:val="26"/>
        </w:rPr>
      </w:pPr>
      <w:r w:rsidRPr="00E350A5">
        <w:rPr>
          <w:b/>
          <w:sz w:val="26"/>
          <w:szCs w:val="26"/>
        </w:rPr>
        <w:t xml:space="preserve">«Деревня </w:t>
      </w:r>
      <w:r>
        <w:rPr>
          <w:b/>
          <w:sz w:val="26"/>
          <w:szCs w:val="26"/>
        </w:rPr>
        <w:t>Бронцы</w:t>
      </w:r>
      <w:r w:rsidRPr="00E350A5">
        <w:rPr>
          <w:b/>
          <w:sz w:val="26"/>
          <w:szCs w:val="26"/>
        </w:rPr>
        <w:t xml:space="preserve">» </w:t>
      </w:r>
      <w:r>
        <w:rPr>
          <w:b/>
          <w:sz w:val="26"/>
          <w:szCs w:val="26"/>
        </w:rPr>
        <w:t xml:space="preserve">_______________                                               </w:t>
      </w:r>
      <w:r w:rsidR="008939F0">
        <w:rPr>
          <w:b/>
          <w:sz w:val="26"/>
          <w:szCs w:val="26"/>
        </w:rPr>
        <w:t>А.Л.Финашина</w:t>
      </w:r>
    </w:p>
    <w:p w:rsidR="00AE3F7C" w:rsidRPr="009D34E2" w:rsidRDefault="00AE3F7C" w:rsidP="00AE3F7C">
      <w:pPr>
        <w:rPr>
          <w:b/>
          <w:sz w:val="26"/>
          <w:szCs w:val="26"/>
        </w:rPr>
      </w:pPr>
    </w:p>
    <w:p w:rsidR="00AE3F7C" w:rsidRPr="009D34E2" w:rsidRDefault="00AE3F7C" w:rsidP="00AE3F7C"/>
    <w:p w:rsidR="00AE3F7C" w:rsidRPr="009D34E2" w:rsidRDefault="00AE3F7C" w:rsidP="00AE3F7C"/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0"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851"/>
        </w:tabs>
        <w:spacing w:before="0" w:line="240" w:lineRule="auto"/>
        <w:ind w:firstLine="709"/>
        <w:contextualSpacing/>
        <w:rPr>
          <w:rStyle w:val="11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rStyle w:val="11"/>
          <w:color w:val="000000"/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Default="00AE3F7C" w:rsidP="00AE3F7C">
      <w:pPr>
        <w:pStyle w:val="a9"/>
        <w:shd w:val="clear" w:color="auto" w:fill="auto"/>
        <w:tabs>
          <w:tab w:val="left" w:pos="760"/>
        </w:tabs>
        <w:spacing w:before="0" w:line="240" w:lineRule="auto"/>
        <w:ind w:right="40" w:firstLine="0"/>
        <w:rPr>
          <w:sz w:val="26"/>
          <w:szCs w:val="26"/>
        </w:rPr>
      </w:pPr>
    </w:p>
    <w:p w:rsidR="00AE3F7C" w:rsidRPr="00E0333B" w:rsidRDefault="00AE3F7C" w:rsidP="00AE3F7C">
      <w:pPr>
        <w:pStyle w:val="42"/>
        <w:shd w:val="clear" w:color="auto" w:fill="auto"/>
        <w:spacing w:line="240" w:lineRule="auto"/>
        <w:contextualSpacing/>
        <w:rPr>
          <w:sz w:val="24"/>
          <w:szCs w:val="24"/>
        </w:rPr>
      </w:pPr>
    </w:p>
    <w:p w:rsidR="00AE3F7C" w:rsidRDefault="00AE3F7C" w:rsidP="005A554A">
      <w:pPr>
        <w:jc w:val="right"/>
      </w:pPr>
    </w:p>
    <w:sectPr w:rsidR="00AE3F7C" w:rsidSect="00E22594">
      <w:headerReference w:type="even" r:id="rId10"/>
      <w:headerReference w:type="default" r:id="rId11"/>
      <w:pgSz w:w="11906" w:h="16838" w:code="9"/>
      <w:pgMar w:top="567" w:right="851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E9C" w:rsidRDefault="00037E9C" w:rsidP="00DD3350">
      <w:r>
        <w:separator/>
      </w:r>
    </w:p>
  </w:endnote>
  <w:endnote w:type="continuationSeparator" w:id="1">
    <w:p w:rsidR="00037E9C" w:rsidRDefault="00037E9C" w:rsidP="00DD3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E9C" w:rsidRDefault="00037E9C" w:rsidP="00DD3350">
      <w:r>
        <w:separator/>
      </w:r>
    </w:p>
  </w:footnote>
  <w:footnote w:type="continuationSeparator" w:id="1">
    <w:p w:rsidR="00037E9C" w:rsidRDefault="00037E9C" w:rsidP="00DD33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5F04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F28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8D4">
      <w:rPr>
        <w:rStyle w:val="a5"/>
        <w:noProof/>
      </w:rPr>
      <w:t>1</w:t>
    </w:r>
    <w:r>
      <w:rPr>
        <w:rStyle w:val="a5"/>
      </w:rPr>
      <w:fldChar w:fldCharType="end"/>
    </w:r>
  </w:p>
  <w:p w:rsidR="000F28D4" w:rsidRDefault="000F28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8D4" w:rsidRDefault="000F28D4">
    <w:pPr>
      <w:pStyle w:val="a3"/>
      <w:framePr w:wrap="around" w:vAnchor="text" w:hAnchor="margin" w:xAlign="center" w:y="1"/>
      <w:rPr>
        <w:rStyle w:val="a5"/>
      </w:rPr>
    </w:pPr>
  </w:p>
  <w:p w:rsidR="000F28D4" w:rsidRDefault="000F28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9DAEC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9"/>
        <w:szCs w:val="19"/>
        <w:u w:val="none"/>
      </w:rPr>
    </w:lvl>
  </w:abstractNum>
  <w:abstractNum w:abstractNumId="1">
    <w:nsid w:val="4C627F32"/>
    <w:multiLevelType w:val="hybridMultilevel"/>
    <w:tmpl w:val="E614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20F"/>
    <w:multiLevelType w:val="multilevel"/>
    <w:tmpl w:val="039604B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554A"/>
    <w:rsid w:val="00017FB7"/>
    <w:rsid w:val="00035573"/>
    <w:rsid w:val="00037E9C"/>
    <w:rsid w:val="00092C95"/>
    <w:rsid w:val="000A5F69"/>
    <w:rsid w:val="000D7FAA"/>
    <w:rsid w:val="000F28D4"/>
    <w:rsid w:val="00111442"/>
    <w:rsid w:val="00136292"/>
    <w:rsid w:val="00170BA0"/>
    <w:rsid w:val="001923E3"/>
    <w:rsid w:val="001B176F"/>
    <w:rsid w:val="001D5A41"/>
    <w:rsid w:val="001F7794"/>
    <w:rsid w:val="0023195D"/>
    <w:rsid w:val="002A63FB"/>
    <w:rsid w:val="002C370D"/>
    <w:rsid w:val="002E7432"/>
    <w:rsid w:val="0033059F"/>
    <w:rsid w:val="00364B76"/>
    <w:rsid w:val="003704F0"/>
    <w:rsid w:val="00387699"/>
    <w:rsid w:val="003E2793"/>
    <w:rsid w:val="003E6F1D"/>
    <w:rsid w:val="00482783"/>
    <w:rsid w:val="0056464A"/>
    <w:rsid w:val="00587C1F"/>
    <w:rsid w:val="005A554A"/>
    <w:rsid w:val="005D7D67"/>
    <w:rsid w:val="005F04AE"/>
    <w:rsid w:val="00752FDC"/>
    <w:rsid w:val="00757920"/>
    <w:rsid w:val="00767271"/>
    <w:rsid w:val="007A0B3E"/>
    <w:rsid w:val="007A4CE3"/>
    <w:rsid w:val="007A5079"/>
    <w:rsid w:val="007C6634"/>
    <w:rsid w:val="007D121A"/>
    <w:rsid w:val="0081416C"/>
    <w:rsid w:val="00847859"/>
    <w:rsid w:val="00851D15"/>
    <w:rsid w:val="00887BAA"/>
    <w:rsid w:val="008939F0"/>
    <w:rsid w:val="008A1CE8"/>
    <w:rsid w:val="008D524D"/>
    <w:rsid w:val="008D612B"/>
    <w:rsid w:val="00936082"/>
    <w:rsid w:val="009F0AE4"/>
    <w:rsid w:val="00A858B6"/>
    <w:rsid w:val="00AE3F7C"/>
    <w:rsid w:val="00B73489"/>
    <w:rsid w:val="00BB7C22"/>
    <w:rsid w:val="00C269FB"/>
    <w:rsid w:val="00CA0426"/>
    <w:rsid w:val="00D540C4"/>
    <w:rsid w:val="00D54547"/>
    <w:rsid w:val="00D8509F"/>
    <w:rsid w:val="00DD3350"/>
    <w:rsid w:val="00DD73F8"/>
    <w:rsid w:val="00E22594"/>
    <w:rsid w:val="00E829B5"/>
    <w:rsid w:val="00EC6EB7"/>
    <w:rsid w:val="00F97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5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554A"/>
    <w:pPr>
      <w:keepNext/>
      <w:ind w:firstLine="709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5A554A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5A554A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qFormat/>
    <w:rsid w:val="005A554A"/>
    <w:pPr>
      <w:keepNext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54A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A554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A554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A55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5A554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55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A554A"/>
  </w:style>
  <w:style w:type="paragraph" w:customStyle="1" w:styleId="21">
    <w:name w:val="Основной текст 21"/>
    <w:basedOn w:val="a"/>
    <w:rsid w:val="005A554A"/>
    <w:pPr>
      <w:ind w:firstLine="851"/>
      <w:jc w:val="both"/>
    </w:pPr>
    <w:rPr>
      <w:sz w:val="26"/>
    </w:rPr>
  </w:style>
  <w:style w:type="paragraph" w:styleId="a6">
    <w:name w:val="Block Text"/>
    <w:basedOn w:val="a"/>
    <w:rsid w:val="005A554A"/>
    <w:pPr>
      <w:ind w:left="-284" w:right="-284"/>
      <w:jc w:val="center"/>
    </w:pPr>
    <w:rPr>
      <w:b/>
      <w:sz w:val="32"/>
    </w:rPr>
  </w:style>
  <w:style w:type="paragraph" w:styleId="a7">
    <w:name w:val="Balloon Text"/>
    <w:basedOn w:val="a"/>
    <w:link w:val="a8"/>
    <w:uiPriority w:val="99"/>
    <w:semiHidden/>
    <w:unhideWhenUsed/>
    <w:rsid w:val="000D7F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7F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48278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82783"/>
    <w:pPr>
      <w:widowControl w:val="0"/>
      <w:shd w:val="clear" w:color="auto" w:fill="FFFFFF"/>
      <w:spacing w:before="420" w:after="300" w:line="259" w:lineRule="exact"/>
      <w:jc w:val="both"/>
    </w:pPr>
    <w:rPr>
      <w:sz w:val="22"/>
      <w:szCs w:val="22"/>
      <w:lang w:eastAsia="en-US"/>
    </w:rPr>
  </w:style>
  <w:style w:type="character" w:customStyle="1" w:styleId="11">
    <w:name w:val="Основной текст Знак1"/>
    <w:link w:val="a9"/>
    <w:uiPriority w:val="99"/>
    <w:locked/>
    <w:rsid w:val="00AE3F7C"/>
    <w:rPr>
      <w:rFonts w:ascii="Times New Roman" w:hAnsi="Times New Roman" w:cs="Times New Roman"/>
      <w:spacing w:val="3"/>
      <w:sz w:val="19"/>
      <w:szCs w:val="19"/>
      <w:shd w:val="clear" w:color="auto" w:fill="FFFFFF"/>
    </w:rPr>
  </w:style>
  <w:style w:type="paragraph" w:styleId="a9">
    <w:name w:val="Body Text"/>
    <w:basedOn w:val="a"/>
    <w:link w:val="11"/>
    <w:uiPriority w:val="99"/>
    <w:rsid w:val="00AE3F7C"/>
    <w:pPr>
      <w:widowControl w:val="0"/>
      <w:shd w:val="clear" w:color="auto" w:fill="FFFFFF"/>
      <w:spacing w:before="480" w:line="254" w:lineRule="exact"/>
      <w:ind w:hanging="1360"/>
      <w:jc w:val="both"/>
    </w:pPr>
    <w:rPr>
      <w:rFonts w:eastAsiaTheme="minorHAnsi"/>
      <w:spacing w:val="3"/>
      <w:sz w:val="19"/>
      <w:szCs w:val="19"/>
      <w:lang w:eastAsia="en-US"/>
    </w:rPr>
  </w:style>
  <w:style w:type="character" w:customStyle="1" w:styleId="aa">
    <w:name w:val="Основной текст Знак"/>
    <w:basedOn w:val="a0"/>
    <w:link w:val="a9"/>
    <w:uiPriority w:val="99"/>
    <w:semiHidden/>
    <w:rsid w:val="00AE3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rsid w:val="00AE3F7C"/>
    <w:pPr>
      <w:ind w:left="142" w:firstLine="567"/>
    </w:pPr>
    <w:rPr>
      <w:rFonts w:ascii="Courier New" w:hAnsi="Courier New"/>
      <w:color w:val="000000"/>
    </w:rPr>
  </w:style>
  <w:style w:type="character" w:customStyle="1" w:styleId="23">
    <w:name w:val="Основной текст 2 Знак"/>
    <w:basedOn w:val="a0"/>
    <w:link w:val="22"/>
    <w:uiPriority w:val="99"/>
    <w:rsid w:val="00AE3F7C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41">
    <w:name w:val="Колонтитул (4)_"/>
    <w:link w:val="42"/>
    <w:uiPriority w:val="99"/>
    <w:locked/>
    <w:rsid w:val="00AE3F7C"/>
    <w:rPr>
      <w:rFonts w:ascii="Times New Roman" w:hAnsi="Times New Roman" w:cs="Times New Roman"/>
      <w:spacing w:val="4"/>
      <w:sz w:val="21"/>
      <w:szCs w:val="21"/>
      <w:shd w:val="clear" w:color="auto" w:fill="FFFFFF"/>
    </w:rPr>
  </w:style>
  <w:style w:type="paragraph" w:customStyle="1" w:styleId="42">
    <w:name w:val="Колонтитул (4)"/>
    <w:basedOn w:val="a"/>
    <w:link w:val="41"/>
    <w:uiPriority w:val="99"/>
    <w:rsid w:val="00AE3F7C"/>
    <w:pPr>
      <w:widowControl w:val="0"/>
      <w:shd w:val="clear" w:color="auto" w:fill="FFFFFF"/>
      <w:spacing w:line="240" w:lineRule="atLeast"/>
    </w:pPr>
    <w:rPr>
      <w:rFonts w:eastAsiaTheme="minorHAnsi"/>
      <w:spacing w:val="4"/>
      <w:sz w:val="21"/>
      <w:szCs w:val="21"/>
      <w:lang w:eastAsia="en-US"/>
    </w:rPr>
  </w:style>
  <w:style w:type="paragraph" w:styleId="ab">
    <w:name w:val="List Paragraph"/>
    <w:basedOn w:val="a"/>
    <w:uiPriority w:val="34"/>
    <w:qFormat/>
    <w:rsid w:val="00AE3F7C"/>
    <w:pPr>
      <w:widowControl w:val="0"/>
      <w:ind w:left="708"/>
    </w:pPr>
    <w:rPr>
      <w:rFonts w:ascii="Courier New" w:hAnsi="Courier New" w:cs="Courier New"/>
      <w:color w:val="000000"/>
      <w:sz w:val="24"/>
      <w:szCs w:val="24"/>
    </w:rPr>
  </w:style>
  <w:style w:type="table" w:styleId="ac">
    <w:name w:val="Table Grid"/>
    <w:basedOn w:val="a1"/>
    <w:uiPriority w:val="59"/>
    <w:rsid w:val="00136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B7F856781150BB83BF3280E666C0967F03FC79C8D469DC9AA4436C9FAL7o2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2827</Words>
  <Characters>16114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2019-12-27T07:22:00Z</cp:lastPrinted>
  <dcterms:created xsi:type="dcterms:W3CDTF">2019-01-18T07:44:00Z</dcterms:created>
  <dcterms:modified xsi:type="dcterms:W3CDTF">2020-12-21T05:38:00Z</dcterms:modified>
</cp:coreProperties>
</file>