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50" w:rsidRDefault="001C4050" w:rsidP="00117BE7">
      <w:pPr>
        <w:jc w:val="center"/>
        <w:rPr>
          <w:sz w:val="28"/>
          <w:szCs w:val="28"/>
        </w:rPr>
      </w:pPr>
      <w:r w:rsidRPr="002D6817">
        <w:rPr>
          <w:sz w:val="28"/>
          <w:szCs w:val="28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55.2pt" o:ole="">
            <v:imagedata r:id="rId5" o:title=""/>
          </v:shape>
          <o:OLEObject Type="Embed" ProgID="PBrush" ShapeID="_x0000_i1025" DrawAspect="Content" ObjectID="_1690781043" r:id="rId6"/>
        </w:object>
      </w:r>
    </w:p>
    <w:p w:rsidR="001C4050" w:rsidRDefault="00252ED6" w:rsidP="001C405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СЕЛЬСКАЯ </w:t>
      </w:r>
      <w:r w:rsidR="001C4050">
        <w:rPr>
          <w:sz w:val="28"/>
          <w:szCs w:val="28"/>
        </w:rPr>
        <w:t>ДУМА</w:t>
      </w:r>
    </w:p>
    <w:p w:rsidR="001C4050" w:rsidRDefault="001C4050" w:rsidP="001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0E1EFF">
        <w:rPr>
          <w:b/>
          <w:sz w:val="28"/>
          <w:szCs w:val="28"/>
        </w:rPr>
        <w:t>Деревня Бронцы</w:t>
      </w:r>
      <w:r>
        <w:rPr>
          <w:b/>
          <w:sz w:val="28"/>
          <w:szCs w:val="28"/>
        </w:rPr>
        <w:t>»</w:t>
      </w:r>
    </w:p>
    <w:p w:rsidR="001C4050" w:rsidRPr="00E35DFA" w:rsidRDefault="001C4050" w:rsidP="001C4050">
      <w:pPr>
        <w:jc w:val="center"/>
        <w:rPr>
          <w:b/>
          <w:szCs w:val="24"/>
        </w:rPr>
      </w:pPr>
      <w:r w:rsidRPr="002D6817">
        <w:rPr>
          <w:b/>
          <w:szCs w:val="24"/>
        </w:rPr>
        <w:t>Калужская область Ферзиковский район</w:t>
      </w:r>
    </w:p>
    <w:p w:rsidR="001C4050" w:rsidRDefault="001C4050" w:rsidP="001C4050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117BE7" w:rsidRDefault="00117BE7" w:rsidP="001C4050">
      <w:pPr>
        <w:rPr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7BE7" w:rsidTr="00117BE7">
        <w:tc>
          <w:tcPr>
            <w:tcW w:w="4785" w:type="dxa"/>
          </w:tcPr>
          <w:p w:rsidR="00117BE7" w:rsidRDefault="002A379D" w:rsidP="00F9308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</w:t>
            </w:r>
            <w:r w:rsidR="00117BE7" w:rsidRPr="00C266FD">
              <w:rPr>
                <w:sz w:val="24"/>
                <w:szCs w:val="24"/>
                <w:u w:val="single"/>
              </w:rPr>
              <w:t>т</w:t>
            </w:r>
            <w:r w:rsidR="000E1EFF">
              <w:rPr>
                <w:sz w:val="24"/>
                <w:szCs w:val="24"/>
                <w:u w:val="single"/>
              </w:rPr>
              <w:t xml:space="preserve"> 17 августа </w:t>
            </w:r>
            <w:r w:rsidR="00117BE7" w:rsidRPr="00C266FD">
              <w:rPr>
                <w:sz w:val="24"/>
                <w:szCs w:val="24"/>
                <w:u w:val="single"/>
              </w:rPr>
              <w:t>20</w:t>
            </w:r>
            <w:r w:rsidR="00C34BCC">
              <w:rPr>
                <w:sz w:val="24"/>
                <w:szCs w:val="24"/>
                <w:u w:val="single"/>
              </w:rPr>
              <w:t>2</w:t>
            </w:r>
            <w:r w:rsidR="00F93086">
              <w:rPr>
                <w:sz w:val="24"/>
                <w:szCs w:val="24"/>
                <w:u w:val="single"/>
              </w:rPr>
              <w:t>1</w:t>
            </w:r>
            <w:r w:rsidR="00117BE7" w:rsidRPr="00C266FD">
              <w:rPr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786" w:type="dxa"/>
          </w:tcPr>
          <w:p w:rsidR="00117BE7" w:rsidRPr="002A379D" w:rsidRDefault="00117BE7" w:rsidP="000E1EFF">
            <w:pPr>
              <w:jc w:val="right"/>
              <w:rPr>
                <w:sz w:val="24"/>
                <w:szCs w:val="24"/>
                <w:u w:val="single"/>
              </w:rPr>
            </w:pPr>
            <w:r w:rsidRPr="002A379D">
              <w:rPr>
                <w:sz w:val="24"/>
                <w:szCs w:val="24"/>
                <w:u w:val="single"/>
              </w:rPr>
              <w:t>№</w:t>
            </w:r>
            <w:r w:rsidR="00F93086">
              <w:rPr>
                <w:sz w:val="24"/>
                <w:szCs w:val="24"/>
                <w:u w:val="single"/>
              </w:rPr>
              <w:t>39</w:t>
            </w:r>
            <w:r w:rsidRPr="002A379D">
              <w:rPr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1C4050" w:rsidRPr="00746B5D" w:rsidRDefault="000E1EFF" w:rsidP="008B2D36">
      <w:pPr>
        <w:jc w:val="center"/>
        <w:rPr>
          <w:b/>
          <w:sz w:val="24"/>
        </w:rPr>
      </w:pPr>
      <w:r>
        <w:rPr>
          <w:b/>
          <w:sz w:val="24"/>
        </w:rPr>
        <w:t>д</w:t>
      </w:r>
      <w:r w:rsidR="001C4050">
        <w:rPr>
          <w:b/>
          <w:sz w:val="24"/>
        </w:rPr>
        <w:t xml:space="preserve">. </w:t>
      </w:r>
      <w:r>
        <w:rPr>
          <w:b/>
          <w:sz w:val="24"/>
        </w:rPr>
        <w:t>Бронцы</w:t>
      </w:r>
    </w:p>
    <w:p w:rsidR="001C4050" w:rsidRPr="00A63678" w:rsidRDefault="001C4050" w:rsidP="001C4050">
      <w:pPr>
        <w:rPr>
          <w:sz w:val="24"/>
        </w:rPr>
      </w:pPr>
    </w:p>
    <w:p w:rsidR="00543EE1" w:rsidRDefault="00252ED6" w:rsidP="00C34BCC">
      <w:pPr>
        <w:pStyle w:val="21"/>
        <w:tabs>
          <w:tab w:val="left" w:pos="4678"/>
        </w:tabs>
        <w:ind w:right="4819"/>
        <w:jc w:val="both"/>
      </w:pPr>
      <w:r w:rsidRPr="00252ED6">
        <w:t xml:space="preserve">О назначении публичных слушаний по проектам межевания </w:t>
      </w:r>
      <w:r w:rsidR="000E1EFF" w:rsidRPr="000E1EFF">
        <w:t>территории многоквартирных жилых домов на территории сельского поселения «Деревня Бронцы»</w:t>
      </w:r>
    </w:p>
    <w:p w:rsidR="00C34BCC" w:rsidRDefault="00C34BCC" w:rsidP="00C34BCC">
      <w:pPr>
        <w:pStyle w:val="21"/>
        <w:tabs>
          <w:tab w:val="left" w:pos="4678"/>
        </w:tabs>
        <w:ind w:right="4819"/>
        <w:jc w:val="both"/>
        <w:rPr>
          <w:b w:val="0"/>
          <w:szCs w:val="32"/>
        </w:rPr>
      </w:pPr>
    </w:p>
    <w:p w:rsidR="00543EE1" w:rsidRDefault="00543EE1" w:rsidP="00543EE1">
      <w:pPr>
        <w:pStyle w:val="a5"/>
        <w:ind w:left="142" w:firstLine="1287"/>
        <w:jc w:val="both"/>
        <w:rPr>
          <w:szCs w:val="26"/>
        </w:rPr>
      </w:pPr>
      <w:r>
        <w:rPr>
          <w:szCs w:val="26"/>
        </w:rPr>
        <w:t xml:space="preserve">Рассмотрев </w:t>
      </w:r>
      <w:r w:rsidR="00C34BCC" w:rsidRPr="00C34BCC">
        <w:rPr>
          <w:szCs w:val="26"/>
        </w:rPr>
        <w:t>проект</w:t>
      </w:r>
      <w:r w:rsidR="00252ED6">
        <w:rPr>
          <w:szCs w:val="26"/>
        </w:rPr>
        <w:t>ы</w:t>
      </w:r>
      <w:r w:rsidR="00C34BCC" w:rsidRPr="00C34BCC">
        <w:rPr>
          <w:szCs w:val="26"/>
        </w:rPr>
        <w:t xml:space="preserve"> межевания территории </w:t>
      </w:r>
      <w:r w:rsidR="002C5015" w:rsidRPr="002C5015">
        <w:rPr>
          <w:szCs w:val="26"/>
        </w:rPr>
        <w:t>многоквартирных жилых домов на территории сельского поселения «Деревня Бронцы»</w:t>
      </w:r>
      <w:r w:rsidR="00C34BCC" w:rsidRPr="00C34BCC">
        <w:rPr>
          <w:szCs w:val="26"/>
        </w:rPr>
        <w:t>,</w:t>
      </w:r>
      <w:r>
        <w:rPr>
          <w:szCs w:val="26"/>
        </w:rPr>
        <w:t>в соответствии со статьями 43, 45 Градостроительного кодекса Российской Федерации, в целях соблюдения права человека на благоприятные условия жизнедеятельности сельского поселения «</w:t>
      </w:r>
      <w:r w:rsidR="000E1EFF">
        <w:rPr>
          <w:szCs w:val="26"/>
        </w:rPr>
        <w:t>Деревня  Брон</w:t>
      </w:r>
      <w:bookmarkStart w:id="0" w:name="_GoBack"/>
      <w:bookmarkEnd w:id="0"/>
      <w:r w:rsidR="000E1EFF">
        <w:rPr>
          <w:szCs w:val="26"/>
        </w:rPr>
        <w:t>цы</w:t>
      </w:r>
      <w:r>
        <w:rPr>
          <w:szCs w:val="26"/>
        </w:rPr>
        <w:t xml:space="preserve">», </w:t>
      </w:r>
      <w:r w:rsidR="00252ED6">
        <w:rPr>
          <w:szCs w:val="26"/>
        </w:rPr>
        <w:t>Сельская Дума</w:t>
      </w:r>
      <w:r>
        <w:rPr>
          <w:szCs w:val="26"/>
        </w:rPr>
        <w:t xml:space="preserve"> сельского поселения «</w:t>
      </w:r>
      <w:r w:rsidR="000E1EFF">
        <w:rPr>
          <w:szCs w:val="26"/>
        </w:rPr>
        <w:t>Деревня Бронцы</w:t>
      </w:r>
      <w:r>
        <w:rPr>
          <w:szCs w:val="26"/>
        </w:rPr>
        <w:t xml:space="preserve">» </w:t>
      </w:r>
      <w:r>
        <w:rPr>
          <w:b/>
          <w:szCs w:val="26"/>
        </w:rPr>
        <w:t>РЕШИЛА:</w:t>
      </w:r>
    </w:p>
    <w:p w:rsidR="00543EE1" w:rsidRDefault="00543EE1" w:rsidP="00543EE1">
      <w:pPr>
        <w:pStyle w:val="a5"/>
        <w:ind w:left="142" w:firstLine="1287"/>
        <w:jc w:val="both"/>
        <w:rPr>
          <w:szCs w:val="26"/>
        </w:rPr>
      </w:pPr>
    </w:p>
    <w:p w:rsidR="000E1EFF" w:rsidRDefault="00603CD4" w:rsidP="000E1EFF">
      <w:pPr>
        <w:pStyle w:val="a5"/>
        <w:numPr>
          <w:ilvl w:val="0"/>
          <w:numId w:val="1"/>
        </w:numPr>
        <w:tabs>
          <w:tab w:val="clear" w:pos="1069"/>
        </w:tabs>
        <w:ind w:left="0" w:firstLine="851"/>
        <w:jc w:val="both"/>
      </w:pPr>
      <w:r>
        <w:t xml:space="preserve">Назначить публичные слушания по </w:t>
      </w:r>
      <w:r w:rsidRPr="00C34BCC">
        <w:t>проект</w:t>
      </w:r>
      <w:r>
        <w:t>у</w:t>
      </w:r>
      <w:r w:rsidRPr="00603CD4">
        <w:t xml:space="preserve">межевания </w:t>
      </w:r>
      <w:r w:rsidR="000E1EFF" w:rsidRPr="000E1EFF">
        <w:t xml:space="preserve">территории многоквартирных жилых домов ул. </w:t>
      </w:r>
      <w:proofErr w:type="gramStart"/>
      <w:r w:rsidR="000E1EFF" w:rsidRPr="000E1EFF">
        <w:t>Школьная</w:t>
      </w:r>
      <w:proofErr w:type="gramEnd"/>
      <w:r w:rsidR="000E1EFF" w:rsidRPr="000E1EFF">
        <w:t xml:space="preserve"> д. Бронцы Ферзиковского района Калужской области</w:t>
      </w:r>
      <w:r w:rsidRPr="008B5AC5">
        <w:t xml:space="preserve"> на </w:t>
      </w:r>
      <w:r w:rsidR="000E1EFF">
        <w:t>20сентября</w:t>
      </w:r>
      <w:r w:rsidRPr="008B5AC5">
        <w:t xml:space="preserve"> 20</w:t>
      </w:r>
      <w:r>
        <w:t>2</w:t>
      </w:r>
      <w:r w:rsidR="000E1EFF">
        <w:t>1</w:t>
      </w:r>
      <w:r w:rsidRPr="008B5AC5">
        <w:t xml:space="preserve"> года в 17 часов 00 минут по адресу: Калужская область, Ферзиковский район, </w:t>
      </w:r>
      <w:r w:rsidR="000E1EFF">
        <w:t>д</w:t>
      </w:r>
      <w:r w:rsidRPr="008B5AC5">
        <w:t xml:space="preserve">. </w:t>
      </w:r>
      <w:r w:rsidR="000E1EFF">
        <w:t>Бронцы, ул. Центральная, д. 6.</w:t>
      </w:r>
    </w:p>
    <w:p w:rsidR="002F0B84" w:rsidRPr="00603CD4" w:rsidRDefault="000E1EFF" w:rsidP="000E1EFF">
      <w:pPr>
        <w:pStyle w:val="a5"/>
        <w:numPr>
          <w:ilvl w:val="0"/>
          <w:numId w:val="1"/>
        </w:numPr>
        <w:tabs>
          <w:tab w:val="clear" w:pos="1069"/>
        </w:tabs>
        <w:ind w:left="0" w:firstLine="851"/>
        <w:jc w:val="both"/>
      </w:pPr>
      <w:r w:rsidRPr="000E1EFF">
        <w:t xml:space="preserve">Назначить публичные слушания по проекту межевания территории многоквартирных жилых домов ул. </w:t>
      </w:r>
      <w:proofErr w:type="gramStart"/>
      <w:r>
        <w:t>Центральная</w:t>
      </w:r>
      <w:proofErr w:type="gramEnd"/>
      <w:r w:rsidRPr="000E1EFF">
        <w:t xml:space="preserve"> д. Бронцы Ферзиковского района Калужской области  на 20 сентября 2021 года в 17 часов </w:t>
      </w:r>
      <w:r>
        <w:t>30</w:t>
      </w:r>
      <w:r w:rsidRPr="000E1EFF">
        <w:t xml:space="preserve"> минут по адресу: Калужская область, Ферзиковский район, д. Бронцы, ул. Центральная, д. 6</w:t>
      </w:r>
      <w:r w:rsidR="002F0B84" w:rsidRPr="008B5AC5">
        <w:t>.</w:t>
      </w:r>
    </w:p>
    <w:p w:rsidR="002F0B84" w:rsidRPr="00603CD4" w:rsidRDefault="00EF066C" w:rsidP="00EF066C">
      <w:pPr>
        <w:pStyle w:val="a5"/>
        <w:numPr>
          <w:ilvl w:val="0"/>
          <w:numId w:val="1"/>
        </w:numPr>
        <w:tabs>
          <w:tab w:val="clear" w:pos="1069"/>
          <w:tab w:val="num" w:pos="0"/>
        </w:tabs>
        <w:ind w:left="0" w:firstLine="709"/>
        <w:jc w:val="both"/>
      </w:pPr>
      <w:r w:rsidRPr="00EF066C">
        <w:t xml:space="preserve">Назначить публичные слушания по проекту межевания территории многоквартирного жилого дома д. Бронцы ул. </w:t>
      </w:r>
      <w:proofErr w:type="gramStart"/>
      <w:r w:rsidRPr="00EF066C">
        <w:t>Вишневая</w:t>
      </w:r>
      <w:proofErr w:type="gramEnd"/>
      <w:r w:rsidRPr="00EF066C">
        <w:t>,  д. 8 Ферзиковского района Калужской области  на 20 сентября 2021 года в 1</w:t>
      </w:r>
      <w:r>
        <w:t>8</w:t>
      </w:r>
      <w:r w:rsidRPr="00EF066C">
        <w:t xml:space="preserve"> часов </w:t>
      </w:r>
      <w:r>
        <w:t>0</w:t>
      </w:r>
      <w:r w:rsidRPr="00EF066C">
        <w:t>0 минут по адресу: Калужская область, Ферзиковский район, д. Бронцы, ул. Центральная, д. 6.</w:t>
      </w:r>
    </w:p>
    <w:p w:rsidR="002F0B84" w:rsidRPr="00603CD4" w:rsidRDefault="00EF066C" w:rsidP="00EF066C">
      <w:pPr>
        <w:pStyle w:val="a5"/>
        <w:numPr>
          <w:ilvl w:val="0"/>
          <w:numId w:val="1"/>
        </w:numPr>
        <w:tabs>
          <w:tab w:val="clear" w:pos="1069"/>
          <w:tab w:val="num" w:pos="0"/>
        </w:tabs>
        <w:ind w:left="0" w:firstLine="709"/>
        <w:jc w:val="both"/>
      </w:pPr>
      <w:r w:rsidRPr="00EF066C">
        <w:t>Назначить публичные слушания по проекту межевания территории многоквартирных жилых домов н.п. Зверохозяйство Ферзиковского района Калужской области  на 20 сентября 2021 года в 1</w:t>
      </w:r>
      <w:r>
        <w:t>8</w:t>
      </w:r>
      <w:r w:rsidRPr="00EF066C">
        <w:t xml:space="preserve"> часов 30 минут по адресу: Калужская область, Ферзиковский район, д. Бронцы, ул. Центральная, д. 6</w:t>
      </w:r>
      <w:r w:rsidR="002F0B84" w:rsidRPr="008B5AC5">
        <w:t>.</w:t>
      </w:r>
    </w:p>
    <w:p w:rsidR="00543EE1" w:rsidRPr="002F0B84" w:rsidRDefault="00543EE1" w:rsidP="002A379D">
      <w:pPr>
        <w:pStyle w:val="a5"/>
        <w:numPr>
          <w:ilvl w:val="0"/>
          <w:numId w:val="1"/>
        </w:numPr>
        <w:tabs>
          <w:tab w:val="clear" w:pos="1069"/>
          <w:tab w:val="num" w:pos="0"/>
        </w:tabs>
        <w:ind w:left="0" w:right="-5" w:firstLine="709"/>
        <w:jc w:val="both"/>
        <w:rPr>
          <w:u w:val="single"/>
        </w:rPr>
      </w:pPr>
      <w:r>
        <w:t xml:space="preserve">Образовать комиссию по проведению публичных слушаний по </w:t>
      </w:r>
      <w:r w:rsidR="002F0B84" w:rsidRPr="002F0B84">
        <w:t>проект</w:t>
      </w:r>
      <w:r w:rsidR="002F0B84">
        <w:t>ам</w:t>
      </w:r>
      <w:r w:rsidR="002F0B84" w:rsidRPr="002F0B84">
        <w:t xml:space="preserve"> межевани</w:t>
      </w:r>
      <w:r w:rsidR="002F0B84">
        <w:t>я</w:t>
      </w:r>
      <w:r w:rsidR="002F0B84" w:rsidRPr="002F0B84">
        <w:t xml:space="preserve"> территории в границах элемента планировочной структуры, застроенной многоквартирным</w:t>
      </w:r>
      <w:r w:rsidR="002F0B84">
        <w:t>и</w:t>
      </w:r>
      <w:r w:rsidR="002F0B84" w:rsidRPr="002F0B84">
        <w:t xml:space="preserve"> жилым</w:t>
      </w:r>
      <w:r w:rsidR="002F0B84">
        <w:t>и</w:t>
      </w:r>
      <w:r w:rsidR="002F0B84" w:rsidRPr="002F0B84">
        <w:t xml:space="preserve"> дом</w:t>
      </w:r>
      <w:r w:rsidR="002F0B84">
        <w:t>ами</w:t>
      </w:r>
      <w:r>
        <w:t xml:space="preserve"> в следующем составе:</w:t>
      </w:r>
    </w:p>
    <w:p w:rsidR="00543EE1" w:rsidRDefault="00543EE1" w:rsidP="00543EE1">
      <w:pPr>
        <w:pStyle w:val="a3"/>
        <w:ind w:right="-5" w:firstLine="709"/>
        <w:jc w:val="both"/>
      </w:pPr>
      <w:r w:rsidRPr="00766DD5">
        <w:t>Председатель:</w:t>
      </w:r>
      <w:r w:rsidR="00F93086">
        <w:t xml:space="preserve"> </w:t>
      </w:r>
      <w:proofErr w:type="spellStart"/>
      <w:r w:rsidR="00F93086">
        <w:t>Дудла</w:t>
      </w:r>
      <w:proofErr w:type="spellEnd"/>
      <w:r w:rsidR="00F93086">
        <w:t xml:space="preserve"> Михаил Николаевич – Глава Администрации СП «Деревня Бронцы»</w:t>
      </w:r>
    </w:p>
    <w:p w:rsidR="002F0B84" w:rsidRDefault="002F0B84" w:rsidP="00543EE1">
      <w:pPr>
        <w:pStyle w:val="a3"/>
        <w:ind w:left="709" w:right="-5"/>
        <w:jc w:val="both"/>
      </w:pPr>
    </w:p>
    <w:p w:rsidR="00F93086" w:rsidRDefault="00F93086" w:rsidP="00543EE1">
      <w:pPr>
        <w:pStyle w:val="a3"/>
        <w:ind w:left="709" w:right="-5"/>
        <w:jc w:val="both"/>
      </w:pPr>
    </w:p>
    <w:p w:rsidR="002A379D" w:rsidRDefault="00F93086" w:rsidP="00543EE1">
      <w:pPr>
        <w:pStyle w:val="a3"/>
        <w:ind w:left="709" w:right="-5"/>
        <w:jc w:val="both"/>
      </w:pPr>
      <w:r>
        <w:lastRenderedPageBreak/>
        <w:t>Члены комиссии:</w:t>
      </w:r>
    </w:p>
    <w:p w:rsidR="00F93086" w:rsidRDefault="00F93086" w:rsidP="00F93086">
      <w:pPr>
        <w:pStyle w:val="a3"/>
        <w:ind w:right="-5"/>
        <w:jc w:val="both"/>
      </w:pPr>
      <w:r>
        <w:rPr>
          <w:b/>
          <w:szCs w:val="26"/>
        </w:rPr>
        <w:t xml:space="preserve">Финашина Александра Леонидовна – </w:t>
      </w:r>
      <w:r>
        <w:rPr>
          <w:szCs w:val="26"/>
        </w:rPr>
        <w:t>ведущий специалист Администрации СП «Деревня Бронцы»</w:t>
      </w:r>
    </w:p>
    <w:p w:rsidR="00F93086" w:rsidRDefault="00F93086" w:rsidP="00F93086">
      <w:pPr>
        <w:jc w:val="both"/>
        <w:rPr>
          <w:szCs w:val="26"/>
        </w:rPr>
      </w:pPr>
      <w:proofErr w:type="spellStart"/>
      <w:r>
        <w:rPr>
          <w:b/>
          <w:szCs w:val="26"/>
        </w:rPr>
        <w:t>Дудла</w:t>
      </w:r>
      <w:proofErr w:type="spellEnd"/>
      <w:r>
        <w:rPr>
          <w:b/>
          <w:szCs w:val="26"/>
        </w:rPr>
        <w:t xml:space="preserve"> Руслан Николаевич – </w:t>
      </w:r>
      <w:r>
        <w:rPr>
          <w:szCs w:val="26"/>
        </w:rPr>
        <w:t>депутат Сельской Думы СП «Деревня Бронцы»</w:t>
      </w:r>
    </w:p>
    <w:p w:rsidR="00F93086" w:rsidRDefault="00F93086" w:rsidP="00F93086">
      <w:pPr>
        <w:pStyle w:val="a3"/>
        <w:ind w:right="-5"/>
        <w:jc w:val="both"/>
      </w:pPr>
      <w:proofErr w:type="spellStart"/>
      <w:r>
        <w:rPr>
          <w:b/>
          <w:szCs w:val="26"/>
        </w:rPr>
        <w:t>Иост</w:t>
      </w:r>
      <w:proofErr w:type="spellEnd"/>
      <w:r>
        <w:rPr>
          <w:b/>
          <w:szCs w:val="26"/>
        </w:rPr>
        <w:t xml:space="preserve"> Дмитрий Валерьевич – </w:t>
      </w:r>
      <w:r>
        <w:rPr>
          <w:szCs w:val="26"/>
        </w:rPr>
        <w:t>Глава Сельской Думы МО СП «Деревня Бронцы»</w:t>
      </w:r>
    </w:p>
    <w:p w:rsidR="00543EE1" w:rsidRDefault="00543EE1" w:rsidP="00543EE1">
      <w:pPr>
        <w:pStyle w:val="a3"/>
        <w:numPr>
          <w:ilvl w:val="0"/>
          <w:numId w:val="1"/>
        </w:numPr>
        <w:tabs>
          <w:tab w:val="clear" w:pos="1069"/>
          <w:tab w:val="num" w:pos="-993"/>
        </w:tabs>
        <w:spacing w:after="0"/>
        <w:ind w:left="0" w:right="-5" w:firstLine="709"/>
        <w:jc w:val="both"/>
        <w:rPr>
          <w:szCs w:val="26"/>
        </w:rPr>
      </w:pPr>
      <w:r>
        <w:rPr>
          <w:szCs w:val="26"/>
        </w:rPr>
        <w:t>Опубликовать настоящее Решение в газете Ферзиковского района «Ферзиковские вести» в течение 3 дней со дня принятия решения.</w:t>
      </w:r>
    </w:p>
    <w:p w:rsidR="00543EE1" w:rsidRDefault="00543EE1" w:rsidP="00543EE1">
      <w:pPr>
        <w:pStyle w:val="a3"/>
        <w:numPr>
          <w:ilvl w:val="0"/>
          <w:numId w:val="1"/>
        </w:numPr>
        <w:tabs>
          <w:tab w:val="clear" w:pos="1069"/>
          <w:tab w:val="num" w:pos="-993"/>
        </w:tabs>
        <w:spacing w:after="0"/>
        <w:ind w:left="0" w:right="-5" w:firstLine="709"/>
        <w:jc w:val="both"/>
        <w:rPr>
          <w:szCs w:val="26"/>
        </w:rPr>
      </w:pPr>
      <w:r>
        <w:rPr>
          <w:szCs w:val="26"/>
        </w:rPr>
        <w:t>Вступает в силу со дня его официального опубликования.</w:t>
      </w:r>
    </w:p>
    <w:p w:rsidR="00543EE1" w:rsidRDefault="00543EE1" w:rsidP="00543EE1">
      <w:pPr>
        <w:pStyle w:val="a3"/>
        <w:spacing w:after="0"/>
        <w:ind w:right="-5"/>
        <w:jc w:val="both"/>
        <w:rPr>
          <w:szCs w:val="26"/>
        </w:rPr>
      </w:pPr>
    </w:p>
    <w:p w:rsidR="00543EE1" w:rsidRDefault="00543EE1" w:rsidP="00543EE1">
      <w:pPr>
        <w:pStyle w:val="a3"/>
        <w:spacing w:after="0"/>
        <w:ind w:right="-5"/>
        <w:jc w:val="both"/>
        <w:rPr>
          <w:szCs w:val="26"/>
        </w:rPr>
      </w:pPr>
    </w:p>
    <w:p w:rsidR="00543EE1" w:rsidRDefault="00543EE1" w:rsidP="00543EE1">
      <w:pPr>
        <w:pStyle w:val="a3"/>
        <w:spacing w:after="0"/>
        <w:ind w:right="-5"/>
        <w:jc w:val="both"/>
        <w:rPr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543EE1" w:rsidTr="002A4C20">
        <w:tc>
          <w:tcPr>
            <w:tcW w:w="5070" w:type="dxa"/>
          </w:tcPr>
          <w:p w:rsidR="00543EE1" w:rsidRPr="00F12F6C" w:rsidRDefault="00543EE1" w:rsidP="002A4C20">
            <w:pPr>
              <w:pStyle w:val="a3"/>
              <w:spacing w:after="0"/>
              <w:ind w:right="-5"/>
              <w:jc w:val="both"/>
              <w:rPr>
                <w:b/>
                <w:szCs w:val="26"/>
              </w:rPr>
            </w:pPr>
            <w:r w:rsidRPr="00F12F6C">
              <w:rPr>
                <w:b/>
                <w:szCs w:val="26"/>
              </w:rPr>
              <w:t>Глава муниципального образования</w:t>
            </w:r>
          </w:p>
          <w:p w:rsidR="00543EE1" w:rsidRDefault="00543EE1" w:rsidP="00EF066C">
            <w:pPr>
              <w:pStyle w:val="a3"/>
              <w:spacing w:after="0"/>
              <w:ind w:right="-5"/>
              <w:rPr>
                <w:szCs w:val="26"/>
              </w:rPr>
            </w:pPr>
            <w:r w:rsidRPr="00F12F6C">
              <w:rPr>
                <w:b/>
                <w:szCs w:val="26"/>
              </w:rPr>
              <w:t>сельского поселения «</w:t>
            </w:r>
            <w:r w:rsidR="00EF066C">
              <w:rPr>
                <w:b/>
                <w:szCs w:val="26"/>
              </w:rPr>
              <w:t>Деревня Бронцы</w:t>
            </w:r>
            <w:r w:rsidRPr="00F12F6C">
              <w:rPr>
                <w:b/>
                <w:szCs w:val="26"/>
              </w:rPr>
              <w:t>»</w:t>
            </w:r>
          </w:p>
        </w:tc>
        <w:tc>
          <w:tcPr>
            <w:tcW w:w="4501" w:type="dxa"/>
          </w:tcPr>
          <w:p w:rsidR="00543EE1" w:rsidRDefault="00543EE1" w:rsidP="002A4C20">
            <w:pPr>
              <w:pStyle w:val="a3"/>
              <w:spacing w:after="0"/>
              <w:ind w:right="-5"/>
              <w:jc w:val="right"/>
              <w:rPr>
                <w:b/>
                <w:szCs w:val="26"/>
              </w:rPr>
            </w:pPr>
          </w:p>
          <w:p w:rsidR="00543EE1" w:rsidRDefault="00F93086" w:rsidP="00EF066C">
            <w:pPr>
              <w:pStyle w:val="a8"/>
              <w:outlineLvl w:val="0"/>
              <w:rPr>
                <w:szCs w:val="26"/>
              </w:rPr>
            </w:pPr>
            <w:r>
              <w:rPr>
                <w:b/>
              </w:rPr>
              <w:t xml:space="preserve">                                        </w:t>
            </w:r>
            <w:r w:rsidR="00EF066C">
              <w:rPr>
                <w:b/>
              </w:rPr>
              <w:t xml:space="preserve">Д.В. </w:t>
            </w:r>
            <w:proofErr w:type="spellStart"/>
            <w:r w:rsidR="00EF066C">
              <w:rPr>
                <w:b/>
              </w:rPr>
              <w:t>Иост</w:t>
            </w:r>
            <w:proofErr w:type="spellEnd"/>
          </w:p>
        </w:tc>
      </w:tr>
    </w:tbl>
    <w:p w:rsidR="00543EE1" w:rsidRPr="00F6022E" w:rsidRDefault="00543EE1" w:rsidP="00543EE1">
      <w:pPr>
        <w:pStyle w:val="a3"/>
        <w:ind w:right="-5"/>
        <w:rPr>
          <w:u w:val="single"/>
        </w:rPr>
      </w:pPr>
    </w:p>
    <w:p w:rsidR="00AD4B94" w:rsidRDefault="00AD4B94" w:rsidP="00543EE1">
      <w:pPr>
        <w:pStyle w:val="21"/>
        <w:tabs>
          <w:tab w:val="left" w:pos="4678"/>
        </w:tabs>
        <w:ind w:right="4819"/>
        <w:jc w:val="both"/>
        <w:rPr>
          <w:u w:val="single"/>
        </w:rPr>
      </w:pPr>
    </w:p>
    <w:sectPr w:rsidR="00AD4B94" w:rsidSect="001C40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050"/>
    <w:rsid w:val="0009753B"/>
    <w:rsid w:val="000E1EFF"/>
    <w:rsid w:val="00117BE7"/>
    <w:rsid w:val="001C4050"/>
    <w:rsid w:val="002321EA"/>
    <w:rsid w:val="00252ED6"/>
    <w:rsid w:val="002A379D"/>
    <w:rsid w:val="002C5015"/>
    <w:rsid w:val="002F0B84"/>
    <w:rsid w:val="003B5639"/>
    <w:rsid w:val="0053600C"/>
    <w:rsid w:val="00543EE1"/>
    <w:rsid w:val="00586E9A"/>
    <w:rsid w:val="00603CD4"/>
    <w:rsid w:val="00766DD5"/>
    <w:rsid w:val="007D6A9B"/>
    <w:rsid w:val="008658EF"/>
    <w:rsid w:val="008B2D36"/>
    <w:rsid w:val="008B5AC5"/>
    <w:rsid w:val="00927046"/>
    <w:rsid w:val="00984283"/>
    <w:rsid w:val="0099402B"/>
    <w:rsid w:val="009A36C2"/>
    <w:rsid w:val="00AD4B94"/>
    <w:rsid w:val="00B11380"/>
    <w:rsid w:val="00B63CC9"/>
    <w:rsid w:val="00C266FD"/>
    <w:rsid w:val="00C34BCC"/>
    <w:rsid w:val="00C630F2"/>
    <w:rsid w:val="00EF066C"/>
    <w:rsid w:val="00F93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2A37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A379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unhideWhenUsed/>
    <w:rsid w:val="002A37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A379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2020-01-24T08:33:00Z</cp:lastPrinted>
  <dcterms:created xsi:type="dcterms:W3CDTF">2016-10-14T11:51:00Z</dcterms:created>
  <dcterms:modified xsi:type="dcterms:W3CDTF">2021-08-18T05:38:00Z</dcterms:modified>
</cp:coreProperties>
</file>